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0F23" w14:textId="4A9C2353" w:rsidR="0038596B" w:rsidRPr="00A426AB" w:rsidRDefault="0038596B" w:rsidP="003859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426AB">
        <w:rPr>
          <w:rFonts w:ascii="Tahoma" w:hAnsi="Tahoma" w:cs="Tahoma"/>
          <w:sz w:val="20"/>
          <w:szCs w:val="20"/>
        </w:rPr>
        <w:t xml:space="preserve">Załącznik nr </w:t>
      </w:r>
      <w:r w:rsidR="00A430DB">
        <w:rPr>
          <w:rFonts w:ascii="Tahoma" w:hAnsi="Tahoma" w:cs="Tahoma"/>
          <w:sz w:val="20"/>
          <w:szCs w:val="20"/>
        </w:rPr>
        <w:t>4</w:t>
      </w:r>
      <w:r w:rsidRPr="00A426AB">
        <w:rPr>
          <w:rFonts w:ascii="Tahoma" w:hAnsi="Tahoma" w:cs="Tahoma"/>
          <w:sz w:val="20"/>
          <w:szCs w:val="20"/>
        </w:rPr>
        <w:t xml:space="preserve"> do Regulaminu Naboru</w:t>
      </w:r>
    </w:p>
    <w:p w14:paraId="598E9E0F" w14:textId="77777777" w:rsidR="0038596B" w:rsidRPr="00A426AB" w:rsidRDefault="0038596B" w:rsidP="003859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F529850" w14:textId="77777777" w:rsidR="0038596B" w:rsidRPr="00A426AB" w:rsidRDefault="0038596B" w:rsidP="003859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EAA205C" w14:textId="77777777" w:rsidR="0038596B" w:rsidRDefault="00B32D72" w:rsidP="003859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426AB">
        <w:rPr>
          <w:rFonts w:ascii="Tahoma" w:hAnsi="Tahoma" w:cs="Tahoma"/>
          <w:b/>
          <w:bCs/>
        </w:rPr>
        <w:t>KARTA OCENY OFERT</w:t>
      </w:r>
      <w:r w:rsidR="0038596B" w:rsidRPr="00A426AB">
        <w:rPr>
          <w:rFonts w:ascii="Tahoma" w:hAnsi="Tahoma" w:cs="Tahoma"/>
          <w:b/>
          <w:bCs/>
        </w:rPr>
        <w:t xml:space="preserve"> </w:t>
      </w:r>
    </w:p>
    <w:p w14:paraId="48BD2B7A" w14:textId="77777777" w:rsidR="00A426AB" w:rsidRDefault="00A426AB" w:rsidP="003859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C39B0D4" w14:textId="149D291A" w:rsidR="00A426AB" w:rsidRPr="00A426AB" w:rsidRDefault="00A426AB" w:rsidP="00A426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KRYTERIA FORMALNE* </w:t>
      </w:r>
      <w:r w:rsidRPr="00A426AB">
        <w:rPr>
          <w:rFonts w:ascii="Tahoma" w:hAnsi="Tahoma" w:cs="Tahoma"/>
          <w:b/>
          <w:bCs/>
          <w:sz w:val="20"/>
          <w:szCs w:val="20"/>
        </w:rPr>
        <w:t xml:space="preserve">DLA </w:t>
      </w:r>
      <w:r>
        <w:rPr>
          <w:rFonts w:ascii="Tahoma" w:hAnsi="Tahoma" w:cs="Tahoma"/>
          <w:b/>
          <w:bCs/>
          <w:sz w:val="20"/>
          <w:szCs w:val="20"/>
        </w:rPr>
        <w:t xml:space="preserve">OCENY </w:t>
      </w:r>
      <w:r w:rsidRPr="00A426AB">
        <w:rPr>
          <w:rFonts w:ascii="Tahoma" w:hAnsi="Tahoma" w:cs="Tahoma"/>
          <w:b/>
          <w:bCs/>
          <w:sz w:val="20"/>
          <w:szCs w:val="20"/>
        </w:rPr>
        <w:t>ZADAŃ SPOŁECZNYCH I INFRASTRUKTURALNYCH</w:t>
      </w:r>
      <w:r>
        <w:rPr>
          <w:rFonts w:ascii="Tahoma" w:hAnsi="Tahoma" w:cs="Tahoma"/>
          <w:b/>
          <w:bCs/>
        </w:rPr>
        <w:t>:</w:t>
      </w:r>
    </w:p>
    <w:p w14:paraId="37FDFD5B" w14:textId="77777777" w:rsidR="0038596B" w:rsidRPr="00A426AB" w:rsidRDefault="0038596B" w:rsidP="00B32D72">
      <w:pPr>
        <w:jc w:val="both"/>
        <w:rPr>
          <w:rFonts w:ascii="Tahoma" w:hAnsi="Tahoma" w:cs="Tahoma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4071"/>
        <w:gridCol w:w="2252"/>
        <w:gridCol w:w="2252"/>
      </w:tblGrid>
      <w:tr w:rsidR="0038596B" w14:paraId="176D3299" w14:textId="77777777" w:rsidTr="00B32D72">
        <w:tc>
          <w:tcPr>
            <w:tcW w:w="487" w:type="dxa"/>
          </w:tcPr>
          <w:p w14:paraId="25ED6F44" w14:textId="77777777" w:rsidR="0038596B" w:rsidRPr="00B32D72" w:rsidRDefault="00B32D72" w:rsidP="0038596B">
            <w:pPr>
              <w:rPr>
                <w:b/>
              </w:rPr>
            </w:pPr>
            <w:proofErr w:type="spellStart"/>
            <w:r w:rsidRPr="00B32D72">
              <w:rPr>
                <w:b/>
              </w:rPr>
              <w:t>L</w:t>
            </w:r>
            <w:r w:rsidR="0038596B" w:rsidRPr="00B32D72">
              <w:rPr>
                <w:b/>
              </w:rPr>
              <w:t>.p</w:t>
            </w:r>
            <w:proofErr w:type="spellEnd"/>
          </w:p>
        </w:tc>
        <w:tc>
          <w:tcPr>
            <w:tcW w:w="4071" w:type="dxa"/>
          </w:tcPr>
          <w:p w14:paraId="20D24A10" w14:textId="0AFA580F" w:rsidR="0038596B" w:rsidRPr="00B32D72" w:rsidRDefault="0038596B" w:rsidP="0038596B">
            <w:pPr>
              <w:rPr>
                <w:b/>
              </w:rPr>
            </w:pPr>
            <w:r w:rsidRPr="00B32D72">
              <w:rPr>
                <w:b/>
              </w:rPr>
              <w:t>Kryteria formalne</w:t>
            </w:r>
            <w:r w:rsidR="00E847ED">
              <w:rPr>
                <w:b/>
              </w:rPr>
              <w:t xml:space="preserve"> </w:t>
            </w:r>
            <w:r w:rsidR="006F759A">
              <w:rPr>
                <w:b/>
              </w:rPr>
              <w:t>d</w:t>
            </w:r>
            <w:r w:rsidR="00F72297">
              <w:rPr>
                <w:b/>
              </w:rPr>
              <w:t>l</w:t>
            </w:r>
            <w:r w:rsidR="006F759A">
              <w:rPr>
                <w:b/>
              </w:rPr>
              <w:t>a obydwu zadań</w:t>
            </w:r>
          </w:p>
        </w:tc>
        <w:tc>
          <w:tcPr>
            <w:tcW w:w="2252" w:type="dxa"/>
          </w:tcPr>
          <w:p w14:paraId="3E7010CB" w14:textId="77777777" w:rsidR="0038596B" w:rsidRPr="00B32D72" w:rsidRDefault="00B32D72" w:rsidP="00B32D72">
            <w:pPr>
              <w:jc w:val="center"/>
              <w:rPr>
                <w:b/>
              </w:rPr>
            </w:pPr>
            <w:r w:rsidRPr="00B32D72">
              <w:rPr>
                <w:b/>
              </w:rPr>
              <w:t>tak</w:t>
            </w:r>
          </w:p>
        </w:tc>
        <w:tc>
          <w:tcPr>
            <w:tcW w:w="2252" w:type="dxa"/>
          </w:tcPr>
          <w:p w14:paraId="6C411270" w14:textId="77777777" w:rsidR="0038596B" w:rsidRPr="00B32D72" w:rsidRDefault="00B32D72" w:rsidP="00B32D72">
            <w:pPr>
              <w:jc w:val="center"/>
              <w:rPr>
                <w:b/>
              </w:rPr>
            </w:pPr>
            <w:r w:rsidRPr="00B32D72">
              <w:rPr>
                <w:b/>
              </w:rPr>
              <w:t>nie</w:t>
            </w:r>
          </w:p>
        </w:tc>
      </w:tr>
      <w:tr w:rsidR="0038596B" w14:paraId="2D3E7D69" w14:textId="77777777" w:rsidTr="00B32D72">
        <w:tc>
          <w:tcPr>
            <w:tcW w:w="487" w:type="dxa"/>
          </w:tcPr>
          <w:p w14:paraId="533ADE3D" w14:textId="77777777" w:rsidR="0038596B" w:rsidRDefault="0038596B" w:rsidP="0038596B">
            <w:r>
              <w:t>1.</w:t>
            </w:r>
          </w:p>
        </w:tc>
        <w:tc>
          <w:tcPr>
            <w:tcW w:w="4071" w:type="dxa"/>
          </w:tcPr>
          <w:p w14:paraId="146CAF04" w14:textId="27B1259E" w:rsidR="0038596B" w:rsidRPr="00781DC2" w:rsidRDefault="0038596B" w:rsidP="0038596B">
            <w:pPr>
              <w:rPr>
                <w:rFonts w:ascii="Tahoma" w:hAnsi="Tahoma" w:cs="Tahoma"/>
              </w:rPr>
            </w:pPr>
            <w:r w:rsidRPr="00781DC2">
              <w:rPr>
                <w:rFonts w:ascii="Tahoma" w:hAnsi="Tahoma" w:cs="Tahoma"/>
                <w:sz w:val="20"/>
                <w:szCs w:val="20"/>
              </w:rPr>
              <w:t>Realizacja działań w obszarze określonym w załączniku nr 1 do Regulaminu Naboru</w:t>
            </w:r>
            <w:r w:rsidR="00781DC2" w:rsidRPr="00781D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759A">
              <w:rPr>
                <w:rFonts w:ascii="Tahoma" w:hAnsi="Tahoma" w:cs="Tahoma"/>
                <w:sz w:val="20"/>
                <w:szCs w:val="20"/>
              </w:rPr>
              <w:t xml:space="preserve">oraz </w:t>
            </w:r>
            <w:r w:rsidR="00781DC2" w:rsidRPr="00781DC2">
              <w:rPr>
                <w:rFonts w:ascii="Tahoma" w:hAnsi="Tahoma" w:cs="Tahoma"/>
                <w:sz w:val="20"/>
                <w:szCs w:val="20"/>
              </w:rPr>
              <w:t>dla mieszkańców obszaru</w:t>
            </w:r>
          </w:p>
        </w:tc>
        <w:tc>
          <w:tcPr>
            <w:tcW w:w="2252" w:type="dxa"/>
          </w:tcPr>
          <w:p w14:paraId="2882F2AA" w14:textId="77777777" w:rsidR="0038596B" w:rsidRDefault="0038596B" w:rsidP="0038596B"/>
        </w:tc>
        <w:tc>
          <w:tcPr>
            <w:tcW w:w="2252" w:type="dxa"/>
          </w:tcPr>
          <w:p w14:paraId="42A41ECD" w14:textId="77777777" w:rsidR="0038596B" w:rsidRDefault="0038596B" w:rsidP="0038596B"/>
        </w:tc>
      </w:tr>
      <w:tr w:rsidR="0038596B" w14:paraId="7215DCB4" w14:textId="77777777" w:rsidTr="00B32D72">
        <w:tc>
          <w:tcPr>
            <w:tcW w:w="487" w:type="dxa"/>
          </w:tcPr>
          <w:p w14:paraId="515DDDF0" w14:textId="77777777" w:rsidR="0038596B" w:rsidRDefault="0038596B" w:rsidP="0038596B">
            <w:r>
              <w:t>2.</w:t>
            </w:r>
          </w:p>
        </w:tc>
        <w:tc>
          <w:tcPr>
            <w:tcW w:w="4071" w:type="dxa"/>
          </w:tcPr>
          <w:p w14:paraId="19183441" w14:textId="77777777" w:rsidR="0038596B" w:rsidRPr="00781DC2" w:rsidRDefault="00C45A3C" w:rsidP="003859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8596B" w:rsidRPr="00781DC2">
              <w:rPr>
                <w:rFonts w:ascii="Tahoma" w:hAnsi="Tahoma" w:cs="Tahoma"/>
                <w:sz w:val="20"/>
                <w:szCs w:val="20"/>
              </w:rPr>
              <w:t>odmiot uprawniony do udziału w konkursie</w:t>
            </w:r>
          </w:p>
        </w:tc>
        <w:tc>
          <w:tcPr>
            <w:tcW w:w="2252" w:type="dxa"/>
          </w:tcPr>
          <w:p w14:paraId="509962F3" w14:textId="77777777" w:rsidR="0038596B" w:rsidRDefault="0038596B" w:rsidP="0038596B"/>
        </w:tc>
        <w:tc>
          <w:tcPr>
            <w:tcW w:w="2252" w:type="dxa"/>
          </w:tcPr>
          <w:p w14:paraId="2775ED1B" w14:textId="77777777" w:rsidR="0038596B" w:rsidRDefault="0038596B" w:rsidP="0038596B"/>
        </w:tc>
      </w:tr>
      <w:tr w:rsidR="0038596B" w14:paraId="43E68845" w14:textId="77777777" w:rsidTr="00B32D72">
        <w:tc>
          <w:tcPr>
            <w:tcW w:w="487" w:type="dxa"/>
          </w:tcPr>
          <w:p w14:paraId="4BC0D290" w14:textId="77777777" w:rsidR="0038596B" w:rsidRDefault="0038596B" w:rsidP="0038596B">
            <w:r>
              <w:t xml:space="preserve">3. </w:t>
            </w:r>
          </w:p>
        </w:tc>
        <w:tc>
          <w:tcPr>
            <w:tcW w:w="4071" w:type="dxa"/>
          </w:tcPr>
          <w:p w14:paraId="3F5AAAD1" w14:textId="77777777" w:rsidR="0038596B" w:rsidRPr="00781DC2" w:rsidRDefault="00AE24C2" w:rsidP="00AE24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Prawidłowość wypełnienia oferty oraz </w:t>
            </w:r>
            <w:r w:rsidR="0038596B" w:rsidRPr="00781DC2">
              <w:rPr>
                <w:rFonts w:ascii="Tahoma" w:hAnsi="Tahoma" w:cs="Tahoma"/>
                <w:sz w:val="20"/>
                <w:szCs w:val="20"/>
              </w:rPr>
              <w:t>dostarczenie wszystkich wymaganych załączników</w:t>
            </w:r>
          </w:p>
        </w:tc>
        <w:tc>
          <w:tcPr>
            <w:tcW w:w="2252" w:type="dxa"/>
          </w:tcPr>
          <w:p w14:paraId="1457D8DD" w14:textId="77777777" w:rsidR="0038596B" w:rsidRDefault="0038596B" w:rsidP="0038596B"/>
        </w:tc>
        <w:tc>
          <w:tcPr>
            <w:tcW w:w="2252" w:type="dxa"/>
          </w:tcPr>
          <w:p w14:paraId="09274DF6" w14:textId="77777777" w:rsidR="0038596B" w:rsidRDefault="0038596B" w:rsidP="0038596B"/>
        </w:tc>
      </w:tr>
      <w:tr w:rsidR="00C36279" w14:paraId="1F70B4F1" w14:textId="77777777" w:rsidTr="00B32D72">
        <w:tc>
          <w:tcPr>
            <w:tcW w:w="487" w:type="dxa"/>
          </w:tcPr>
          <w:p w14:paraId="7E0697DA" w14:textId="77777777" w:rsidR="00C36279" w:rsidRDefault="00C36279" w:rsidP="0038596B">
            <w:r>
              <w:t>4.</w:t>
            </w:r>
          </w:p>
        </w:tc>
        <w:tc>
          <w:tcPr>
            <w:tcW w:w="4071" w:type="dxa"/>
          </w:tcPr>
          <w:p w14:paraId="5DFC8FC3" w14:textId="77777777" w:rsidR="00C36279" w:rsidRPr="00781DC2" w:rsidRDefault="00AE24C2" w:rsidP="003859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Zgodność zaplanowanych działań z działaniami wskazanymi w Regulaminie Naboru</w:t>
            </w:r>
          </w:p>
        </w:tc>
        <w:tc>
          <w:tcPr>
            <w:tcW w:w="2252" w:type="dxa"/>
          </w:tcPr>
          <w:p w14:paraId="3D241890" w14:textId="77777777" w:rsidR="00C36279" w:rsidRDefault="00C36279" w:rsidP="0038596B"/>
        </w:tc>
        <w:tc>
          <w:tcPr>
            <w:tcW w:w="2252" w:type="dxa"/>
          </w:tcPr>
          <w:p w14:paraId="2CCF154B" w14:textId="77777777" w:rsidR="00C36279" w:rsidRDefault="00C36279" w:rsidP="0038596B"/>
        </w:tc>
      </w:tr>
      <w:tr w:rsidR="00AE24C2" w14:paraId="14194F0C" w14:textId="77777777" w:rsidTr="00B32D72">
        <w:tc>
          <w:tcPr>
            <w:tcW w:w="487" w:type="dxa"/>
          </w:tcPr>
          <w:p w14:paraId="41DA3B19" w14:textId="77777777" w:rsidR="00AE24C2" w:rsidRDefault="00AE24C2" w:rsidP="0038596B">
            <w:r>
              <w:t>5.</w:t>
            </w:r>
          </w:p>
        </w:tc>
        <w:tc>
          <w:tcPr>
            <w:tcW w:w="4071" w:type="dxa"/>
          </w:tcPr>
          <w:p w14:paraId="6C19F4BD" w14:textId="77777777" w:rsidR="00AE24C2" w:rsidRDefault="00AE24C2" w:rsidP="003859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Deklaracja trwałości projektu po realizacji zadania</w:t>
            </w:r>
          </w:p>
        </w:tc>
        <w:tc>
          <w:tcPr>
            <w:tcW w:w="2252" w:type="dxa"/>
          </w:tcPr>
          <w:p w14:paraId="3ACEDB84" w14:textId="77777777" w:rsidR="00AE24C2" w:rsidRDefault="00AE24C2" w:rsidP="0038596B"/>
        </w:tc>
        <w:tc>
          <w:tcPr>
            <w:tcW w:w="2252" w:type="dxa"/>
          </w:tcPr>
          <w:p w14:paraId="2CC81D50" w14:textId="77777777" w:rsidR="00AE24C2" w:rsidRDefault="00AE24C2" w:rsidP="0038596B"/>
        </w:tc>
      </w:tr>
    </w:tbl>
    <w:p w14:paraId="62DC55D9" w14:textId="77777777" w:rsidR="00A426AB" w:rsidRDefault="00A426AB" w:rsidP="00A426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42842716" w14:textId="5012A527" w:rsidR="00A426AB" w:rsidRPr="00A426AB" w:rsidRDefault="00A426AB" w:rsidP="00A426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26AB">
        <w:rPr>
          <w:rFonts w:ascii="Tahoma" w:hAnsi="Tahoma" w:cs="Tahoma"/>
        </w:rPr>
        <w:t xml:space="preserve">*niespełnienie co najmniej jednego kryterium formalnego skutkuje odrzuceniem oferty (z zachowaniem możliwości jednokrotnego uzupełnienia oferty pod kątem załączników, braku podpisu </w:t>
      </w:r>
      <w:r w:rsidR="001274B2">
        <w:rPr>
          <w:rFonts w:ascii="Tahoma" w:hAnsi="Tahoma" w:cs="Tahoma"/>
        </w:rPr>
        <w:t>lub</w:t>
      </w:r>
      <w:r w:rsidRPr="00A426AB">
        <w:rPr>
          <w:rFonts w:ascii="Tahoma" w:hAnsi="Tahoma" w:cs="Tahoma"/>
        </w:rPr>
        <w:t xml:space="preserve"> oczywistych omyłek)</w:t>
      </w:r>
    </w:p>
    <w:p w14:paraId="29FA2FB1" w14:textId="77777777" w:rsidR="00984A37" w:rsidRPr="00A426AB" w:rsidRDefault="00984A37" w:rsidP="0038596B">
      <w:pPr>
        <w:ind w:firstLine="708"/>
      </w:pPr>
    </w:p>
    <w:p w14:paraId="5BF155E0" w14:textId="273B98CD" w:rsidR="00A426AB" w:rsidRPr="00A426AB" w:rsidRDefault="00B32D72" w:rsidP="00A426AB">
      <w:pPr>
        <w:rPr>
          <w:rFonts w:ascii="Tahoma" w:hAnsi="Tahoma" w:cs="Tahoma"/>
          <w:b/>
        </w:rPr>
      </w:pPr>
      <w:r w:rsidRPr="00A426AB">
        <w:rPr>
          <w:rFonts w:ascii="Tahoma" w:hAnsi="Tahoma" w:cs="Tahoma"/>
          <w:b/>
        </w:rPr>
        <w:t xml:space="preserve">KRYTERIA </w:t>
      </w:r>
      <w:r w:rsidR="00A426AB" w:rsidRPr="00A426AB">
        <w:rPr>
          <w:rFonts w:ascii="Tahoma" w:hAnsi="Tahoma" w:cs="Tahoma"/>
          <w:b/>
        </w:rPr>
        <w:t>SZCZEGÓŁOWE</w:t>
      </w:r>
      <w:r w:rsidR="00A426AB">
        <w:rPr>
          <w:rFonts w:ascii="Tahoma" w:hAnsi="Tahoma" w:cs="Tahoma"/>
          <w:b/>
        </w:rPr>
        <w:t>:</w:t>
      </w:r>
    </w:p>
    <w:p w14:paraId="7E0452D8" w14:textId="44173521" w:rsidR="00B32D72" w:rsidRPr="00A426AB" w:rsidRDefault="00A426AB" w:rsidP="00A426A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1) </w:t>
      </w:r>
      <w:r w:rsidR="00B32D72" w:rsidRPr="00A426AB">
        <w:rPr>
          <w:rFonts w:ascii="Tahoma" w:hAnsi="Tahoma" w:cs="Tahoma"/>
          <w:b/>
          <w:sz w:val="20"/>
          <w:szCs w:val="20"/>
        </w:rPr>
        <w:t>OCEN</w:t>
      </w:r>
      <w:r w:rsidR="00424589">
        <w:rPr>
          <w:rFonts w:ascii="Tahoma" w:hAnsi="Tahoma" w:cs="Tahoma"/>
          <w:b/>
          <w:sz w:val="20"/>
          <w:szCs w:val="20"/>
        </w:rPr>
        <w:t>A</w:t>
      </w:r>
      <w:r w:rsidR="00B32D72" w:rsidRPr="00A426AB">
        <w:rPr>
          <w:rFonts w:ascii="Tahoma" w:hAnsi="Tahoma" w:cs="Tahoma"/>
          <w:b/>
          <w:sz w:val="20"/>
          <w:szCs w:val="20"/>
        </w:rPr>
        <w:t xml:space="preserve"> ZADAŃ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3899"/>
        <w:gridCol w:w="2138"/>
        <w:gridCol w:w="2147"/>
      </w:tblGrid>
      <w:tr w:rsidR="00B32D72" w14:paraId="51A2A8DC" w14:textId="77777777" w:rsidTr="00DE56FA">
        <w:tc>
          <w:tcPr>
            <w:tcW w:w="878" w:type="dxa"/>
          </w:tcPr>
          <w:p w14:paraId="06EB157E" w14:textId="77777777" w:rsidR="00B32D72" w:rsidRPr="00B32D72" w:rsidRDefault="00B32D72" w:rsidP="00E6276A">
            <w:pPr>
              <w:rPr>
                <w:b/>
              </w:rPr>
            </w:pPr>
            <w:proofErr w:type="spellStart"/>
            <w:r w:rsidRPr="00B32D72">
              <w:rPr>
                <w:b/>
              </w:rPr>
              <w:t>L.p</w:t>
            </w:r>
            <w:proofErr w:type="spellEnd"/>
          </w:p>
        </w:tc>
        <w:tc>
          <w:tcPr>
            <w:tcW w:w="3899" w:type="dxa"/>
          </w:tcPr>
          <w:p w14:paraId="03A44158" w14:textId="4B37438B" w:rsidR="00B32D72" w:rsidRPr="00A426AB" w:rsidRDefault="00B32D72" w:rsidP="00A426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 xml:space="preserve">Kryteria </w:t>
            </w:r>
            <w:r w:rsidR="00A426AB">
              <w:rPr>
                <w:rFonts w:ascii="Tahoma" w:hAnsi="Tahoma" w:cs="Tahoma"/>
                <w:b/>
                <w:sz w:val="20"/>
                <w:szCs w:val="20"/>
              </w:rPr>
              <w:t>szczegółowe</w:t>
            </w:r>
          </w:p>
        </w:tc>
        <w:tc>
          <w:tcPr>
            <w:tcW w:w="2138" w:type="dxa"/>
          </w:tcPr>
          <w:p w14:paraId="4F6B73C8" w14:textId="77777777" w:rsidR="00B32D72" w:rsidRPr="00A426AB" w:rsidRDefault="00B32D72" w:rsidP="00E627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>Skala ocen</w:t>
            </w:r>
          </w:p>
        </w:tc>
        <w:tc>
          <w:tcPr>
            <w:tcW w:w="2147" w:type="dxa"/>
          </w:tcPr>
          <w:p w14:paraId="68459CF1" w14:textId="77777777" w:rsidR="00B32D72" w:rsidRPr="00A426AB" w:rsidRDefault="00B32D72" w:rsidP="00E627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>Ocena Komisji</w:t>
            </w:r>
          </w:p>
        </w:tc>
      </w:tr>
      <w:tr w:rsidR="00B32D72" w14:paraId="06147EDD" w14:textId="77777777" w:rsidTr="00DE56FA">
        <w:tc>
          <w:tcPr>
            <w:tcW w:w="878" w:type="dxa"/>
          </w:tcPr>
          <w:p w14:paraId="6834DB8F" w14:textId="77777777" w:rsidR="00B32D72" w:rsidRDefault="00B32D72" w:rsidP="00E6276A">
            <w:r>
              <w:t>1.</w:t>
            </w:r>
          </w:p>
        </w:tc>
        <w:tc>
          <w:tcPr>
            <w:tcW w:w="3899" w:type="dxa"/>
          </w:tcPr>
          <w:p w14:paraId="4ED7DC68" w14:textId="77777777" w:rsidR="00DE56FA" w:rsidRPr="00A426AB" w:rsidRDefault="00DE56FA" w:rsidP="00DE56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>Kompleksowość projektu</w:t>
            </w:r>
          </w:p>
          <w:p w14:paraId="4A2F6B5B" w14:textId="77777777" w:rsidR="00DE56FA" w:rsidRPr="00A426AB" w:rsidRDefault="00DE56FA" w:rsidP="00DE56F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zakres (rodzaj i charakter) udzielanego wsparcia jest </w:t>
            </w:r>
          </w:p>
          <w:p w14:paraId="18365947" w14:textId="77777777" w:rsidR="00DE56FA" w:rsidRPr="00A426AB" w:rsidRDefault="00DE56FA" w:rsidP="00DE56F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pełni adekwatny i dopasowany do potrzeb, barier i problemów uczestników projektu</w:t>
            </w:r>
            <w:r w:rsidR="00AE24C2"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(wszystkich grup docelowych lub tylko wybranych) </w:t>
            </w: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a tym samym w całości przyczyni się do zniwelowania i/lub rozwiązania </w:t>
            </w:r>
            <w:r w:rsidR="00AE24C2"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problemów </w:t>
            </w:r>
          </w:p>
          <w:p w14:paraId="780BBCC0" w14:textId="77777777" w:rsidR="00DE56FA" w:rsidRPr="00A426AB" w:rsidRDefault="00DE56FA" w:rsidP="00DE56F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grup docelow</w:t>
            </w:r>
            <w:r w:rsidR="00AE24C2"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</w:t>
            </w:r>
          </w:p>
          <w:p w14:paraId="75550849" w14:textId="77777777" w:rsidR="00B32D72" w:rsidRPr="00A426AB" w:rsidRDefault="00B32D72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A2BC025" w14:textId="77777777" w:rsidR="00B32D72" w:rsidRPr="00A426AB" w:rsidRDefault="00AE24C2" w:rsidP="00AE24C2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>0-5pkt</w:t>
            </w:r>
          </w:p>
        </w:tc>
        <w:tc>
          <w:tcPr>
            <w:tcW w:w="2147" w:type="dxa"/>
          </w:tcPr>
          <w:p w14:paraId="5B772D5F" w14:textId="77777777" w:rsidR="00B32D72" w:rsidRPr="00A426AB" w:rsidRDefault="00B32D72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D72" w14:paraId="75D46801" w14:textId="77777777" w:rsidTr="00DE56FA">
        <w:tc>
          <w:tcPr>
            <w:tcW w:w="878" w:type="dxa"/>
          </w:tcPr>
          <w:p w14:paraId="5B53A698" w14:textId="77777777" w:rsidR="00B32D72" w:rsidRDefault="00B32D72" w:rsidP="00E6276A">
            <w:r>
              <w:t>2.</w:t>
            </w:r>
          </w:p>
        </w:tc>
        <w:tc>
          <w:tcPr>
            <w:tcW w:w="3899" w:type="dxa"/>
          </w:tcPr>
          <w:p w14:paraId="332B0BE8" w14:textId="77777777" w:rsidR="00F72297" w:rsidRPr="00A426AB" w:rsidRDefault="00B32D72" w:rsidP="00DE56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 xml:space="preserve">Doświadczenie w realizacji podobnych </w:t>
            </w:r>
            <w:r w:rsidR="00DE56FA" w:rsidRPr="00A426AB">
              <w:rPr>
                <w:rFonts w:ascii="Tahoma" w:hAnsi="Tahoma" w:cs="Tahoma"/>
                <w:b/>
                <w:sz w:val="20"/>
                <w:szCs w:val="20"/>
              </w:rPr>
              <w:t xml:space="preserve">projektów </w:t>
            </w:r>
          </w:p>
          <w:p w14:paraId="15749255" w14:textId="13602DB9" w:rsidR="00B32D72" w:rsidRPr="00A426AB" w:rsidRDefault="00F72297" w:rsidP="00F722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>Ocenie podlega realizacja podobnych przedsięwzięć</w:t>
            </w:r>
            <w:r w:rsidRPr="00A426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426AB">
              <w:rPr>
                <w:rFonts w:ascii="Tahoma" w:hAnsi="Tahoma" w:cs="Tahoma"/>
                <w:sz w:val="20"/>
                <w:szCs w:val="20"/>
              </w:rPr>
              <w:t>pod kątem grupy docelowej. O</w:t>
            </w:r>
            <w:r w:rsidR="00AE24C2" w:rsidRPr="00A426AB">
              <w:rPr>
                <w:rFonts w:ascii="Tahoma" w:hAnsi="Tahoma" w:cs="Tahoma"/>
                <w:sz w:val="20"/>
                <w:szCs w:val="20"/>
              </w:rPr>
              <w:t xml:space="preserve">ceniana jest ilość wykazanych projektów </w:t>
            </w:r>
            <w:r w:rsidR="00837EF0" w:rsidRPr="00A426AB">
              <w:rPr>
                <w:rFonts w:ascii="Tahoma" w:hAnsi="Tahoma" w:cs="Tahoma"/>
                <w:sz w:val="20"/>
                <w:szCs w:val="20"/>
              </w:rPr>
              <w:t>(</w:t>
            </w:r>
            <w:r w:rsidR="00AE24C2" w:rsidRPr="00A426AB">
              <w:rPr>
                <w:rFonts w:ascii="Tahoma" w:hAnsi="Tahoma" w:cs="Tahoma"/>
                <w:sz w:val="20"/>
                <w:szCs w:val="20"/>
              </w:rPr>
              <w:t>ma</w:t>
            </w:r>
            <w:r w:rsidRPr="00A426AB">
              <w:rPr>
                <w:rFonts w:ascii="Tahoma" w:hAnsi="Tahoma" w:cs="Tahoma"/>
                <w:sz w:val="20"/>
                <w:szCs w:val="20"/>
              </w:rPr>
              <w:t>ksymalnie</w:t>
            </w:r>
            <w:r w:rsidR="00AE24C2" w:rsidRPr="00A426AB">
              <w:rPr>
                <w:rFonts w:ascii="Tahoma" w:hAnsi="Tahoma" w:cs="Tahoma"/>
                <w:sz w:val="20"/>
                <w:szCs w:val="20"/>
              </w:rPr>
              <w:t xml:space="preserve"> 5</w:t>
            </w:r>
            <w:r w:rsidR="00837EF0" w:rsidRPr="00A426AB">
              <w:rPr>
                <w:rFonts w:ascii="Tahoma" w:hAnsi="Tahoma" w:cs="Tahoma"/>
                <w:sz w:val="20"/>
                <w:szCs w:val="20"/>
              </w:rPr>
              <w:t>)</w:t>
            </w:r>
            <w:r w:rsidRPr="00A426A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341E928F" w14:textId="77777777" w:rsidR="00B32D72" w:rsidRPr="00A426AB" w:rsidRDefault="00AE24C2" w:rsidP="00AE24C2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>0-5pkt</w:t>
            </w:r>
          </w:p>
        </w:tc>
        <w:tc>
          <w:tcPr>
            <w:tcW w:w="2147" w:type="dxa"/>
          </w:tcPr>
          <w:p w14:paraId="13E93CF6" w14:textId="77777777" w:rsidR="00B32D72" w:rsidRPr="00A426AB" w:rsidRDefault="00B32D72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D72" w14:paraId="423897ED" w14:textId="77777777" w:rsidTr="00DE56FA">
        <w:tc>
          <w:tcPr>
            <w:tcW w:w="878" w:type="dxa"/>
          </w:tcPr>
          <w:p w14:paraId="70A6E8DE" w14:textId="77777777" w:rsidR="00B32D72" w:rsidRDefault="00B32D72" w:rsidP="00E6276A">
            <w:r>
              <w:t xml:space="preserve">3. </w:t>
            </w:r>
          </w:p>
        </w:tc>
        <w:tc>
          <w:tcPr>
            <w:tcW w:w="3899" w:type="dxa"/>
          </w:tcPr>
          <w:p w14:paraId="37282CA5" w14:textId="77777777" w:rsidR="00837EF0" w:rsidRPr="00A426AB" w:rsidRDefault="00265A1C" w:rsidP="00DE56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26AB">
              <w:rPr>
                <w:rFonts w:ascii="Tahoma" w:hAnsi="Tahoma" w:cs="Tahoma"/>
                <w:b/>
                <w:sz w:val="20"/>
                <w:szCs w:val="20"/>
              </w:rPr>
              <w:t xml:space="preserve">Potencjał osobowy do realizacji </w:t>
            </w:r>
            <w:r w:rsidR="00DE56FA" w:rsidRPr="00A426AB">
              <w:rPr>
                <w:rFonts w:ascii="Tahoma" w:hAnsi="Tahoma" w:cs="Tahoma"/>
                <w:b/>
                <w:sz w:val="20"/>
                <w:szCs w:val="20"/>
              </w:rPr>
              <w:t>projektu</w:t>
            </w:r>
          </w:p>
          <w:p w14:paraId="4E408C40" w14:textId="6476D843" w:rsidR="00E847ED" w:rsidRPr="00A426AB" w:rsidRDefault="00E847ED" w:rsidP="00E847ED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 xml:space="preserve">Ocenie podlega potencjał osobowy instytucji do realizacji projektów (np. ilość osób z doświadczeniem realizacji projektów) </w:t>
            </w:r>
          </w:p>
        </w:tc>
        <w:tc>
          <w:tcPr>
            <w:tcW w:w="2138" w:type="dxa"/>
          </w:tcPr>
          <w:p w14:paraId="1D5159FB" w14:textId="77777777" w:rsidR="00DE56FA" w:rsidRPr="00A426AB" w:rsidRDefault="00DE56FA" w:rsidP="00DE5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AE24C2" w:rsidRPr="00A426AB">
              <w:rPr>
                <w:rFonts w:ascii="Tahoma" w:hAnsi="Tahoma" w:cs="Tahoma"/>
                <w:sz w:val="20"/>
                <w:szCs w:val="20"/>
              </w:rPr>
              <w:t>2</w:t>
            </w:r>
            <w:r w:rsidRPr="00A426AB">
              <w:rPr>
                <w:rFonts w:ascii="Tahoma" w:hAnsi="Tahoma" w:cs="Tahoma"/>
                <w:sz w:val="20"/>
                <w:szCs w:val="20"/>
              </w:rPr>
              <w:t xml:space="preserve"> pkt;</w:t>
            </w:r>
          </w:p>
          <w:p w14:paraId="54F5A6C8" w14:textId="77777777" w:rsidR="00B32D72" w:rsidRPr="00A426AB" w:rsidRDefault="00DE56FA" w:rsidP="00DE56FA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>NIE – 0 pkt</w:t>
            </w:r>
          </w:p>
        </w:tc>
        <w:tc>
          <w:tcPr>
            <w:tcW w:w="2147" w:type="dxa"/>
          </w:tcPr>
          <w:p w14:paraId="6F0C3420" w14:textId="77777777" w:rsidR="00B32D72" w:rsidRPr="00A426AB" w:rsidRDefault="00B32D72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D72" w14:paraId="5AB88B54" w14:textId="77777777" w:rsidTr="00DE56FA">
        <w:tc>
          <w:tcPr>
            <w:tcW w:w="878" w:type="dxa"/>
          </w:tcPr>
          <w:p w14:paraId="102932F2" w14:textId="77777777" w:rsidR="00B32D72" w:rsidRDefault="00DE56FA" w:rsidP="00E6276A">
            <w:r>
              <w:lastRenderedPageBreak/>
              <w:t>4</w:t>
            </w:r>
            <w:r w:rsidR="006F759A">
              <w:t>.</w:t>
            </w:r>
          </w:p>
        </w:tc>
        <w:tc>
          <w:tcPr>
            <w:tcW w:w="3899" w:type="dxa"/>
          </w:tcPr>
          <w:p w14:paraId="17942B35" w14:textId="462AAAEF" w:rsidR="00265A1C" w:rsidRPr="00A426AB" w:rsidRDefault="00837EF0" w:rsidP="00265A1C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Wolontariat/</w:t>
            </w:r>
            <w:r w:rsidR="00265A1C" w:rsidRPr="00A426A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animacja </w:t>
            </w:r>
          </w:p>
          <w:p w14:paraId="2A4A5A0F" w14:textId="77777777" w:rsidR="00265A1C" w:rsidRPr="00A426AB" w:rsidRDefault="00265A1C" w:rsidP="00265A1C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środowiskowa</w:t>
            </w:r>
          </w:p>
          <w:p w14:paraId="016DC812" w14:textId="77777777" w:rsidR="00265A1C" w:rsidRPr="00A426AB" w:rsidRDefault="00265A1C" w:rsidP="00265A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Weryfikacji  podlega, czy realiz</w:t>
            </w:r>
            <w:r w:rsidR="00AE24C2"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acja projektu zakłada wykorzystanie</w:t>
            </w: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elementów wolontariatu i/lub animacji </w:t>
            </w:r>
          </w:p>
          <w:p w14:paraId="6BA10D1D" w14:textId="77777777" w:rsidR="00B32D72" w:rsidRPr="00A426AB" w:rsidRDefault="00AE24C2" w:rsidP="00AE24C2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środowiskowej</w:t>
            </w:r>
          </w:p>
        </w:tc>
        <w:tc>
          <w:tcPr>
            <w:tcW w:w="2138" w:type="dxa"/>
          </w:tcPr>
          <w:p w14:paraId="1C8102AE" w14:textId="77777777" w:rsidR="00B32D72" w:rsidRPr="00A426AB" w:rsidRDefault="00AE24C2" w:rsidP="00E6276A">
            <w:pPr>
              <w:rPr>
                <w:rFonts w:ascii="Tahoma" w:hAnsi="Tahoma" w:cs="Tahoma"/>
                <w:sz w:val="20"/>
                <w:szCs w:val="20"/>
              </w:rPr>
            </w:pPr>
            <w:r w:rsidRPr="00A426AB">
              <w:rPr>
                <w:rFonts w:ascii="Tahoma" w:hAnsi="Tahoma" w:cs="Tahoma"/>
                <w:sz w:val="20"/>
                <w:szCs w:val="20"/>
              </w:rPr>
              <w:t>0-2pkt</w:t>
            </w:r>
          </w:p>
        </w:tc>
        <w:tc>
          <w:tcPr>
            <w:tcW w:w="2147" w:type="dxa"/>
          </w:tcPr>
          <w:p w14:paraId="1C5096DE" w14:textId="77777777" w:rsidR="00B32D72" w:rsidRPr="00A426AB" w:rsidRDefault="00B32D72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24C2" w14:paraId="5660FD15" w14:textId="77777777" w:rsidTr="00DE56FA">
        <w:tc>
          <w:tcPr>
            <w:tcW w:w="878" w:type="dxa"/>
          </w:tcPr>
          <w:p w14:paraId="74C5F6B2" w14:textId="77777777" w:rsidR="00AE24C2" w:rsidRDefault="00AE24C2" w:rsidP="00E6276A">
            <w:r>
              <w:t>5.</w:t>
            </w:r>
          </w:p>
        </w:tc>
        <w:tc>
          <w:tcPr>
            <w:tcW w:w="3899" w:type="dxa"/>
          </w:tcPr>
          <w:p w14:paraId="6995FB0E" w14:textId="77777777" w:rsidR="00210D43" w:rsidRDefault="00AE24C2" w:rsidP="00210D4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Zakładane rezultaty </w:t>
            </w:r>
          </w:p>
          <w:p w14:paraId="39CD339C" w14:textId="77777777" w:rsidR="00AE24C2" w:rsidRPr="00AE24C2" w:rsidRDefault="00AE24C2" w:rsidP="00210D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4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Ocenie podlega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 i jakość rezultatów w kontekście zaplanowanych do realizacji celów projektu</w:t>
            </w:r>
            <w:r w:rsidR="00210D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tle innych ofert</w:t>
            </w:r>
          </w:p>
        </w:tc>
        <w:tc>
          <w:tcPr>
            <w:tcW w:w="2138" w:type="dxa"/>
          </w:tcPr>
          <w:p w14:paraId="1041B440" w14:textId="77777777" w:rsidR="00AE24C2" w:rsidRPr="00AE24C2" w:rsidRDefault="00AE24C2" w:rsidP="00E627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0-5pkt</w:t>
            </w:r>
          </w:p>
        </w:tc>
        <w:tc>
          <w:tcPr>
            <w:tcW w:w="2147" w:type="dxa"/>
          </w:tcPr>
          <w:p w14:paraId="43ACC727" w14:textId="77777777" w:rsidR="00AE24C2" w:rsidRDefault="00AE24C2" w:rsidP="00E6276A"/>
        </w:tc>
      </w:tr>
      <w:tr w:rsidR="00AE24C2" w14:paraId="5C45675C" w14:textId="77777777" w:rsidTr="00210D43">
        <w:trPr>
          <w:trHeight w:val="2377"/>
        </w:trPr>
        <w:tc>
          <w:tcPr>
            <w:tcW w:w="878" w:type="dxa"/>
          </w:tcPr>
          <w:p w14:paraId="61D9E744" w14:textId="77777777" w:rsidR="00AE24C2" w:rsidRDefault="00AE24C2" w:rsidP="00E6276A">
            <w:r>
              <w:t>6.</w:t>
            </w:r>
          </w:p>
        </w:tc>
        <w:tc>
          <w:tcPr>
            <w:tcW w:w="3899" w:type="dxa"/>
          </w:tcPr>
          <w:p w14:paraId="7F8A1755" w14:textId="77777777" w:rsidR="00210D43" w:rsidRDefault="00AE24C2" w:rsidP="00265A1C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Deklarowana liczba uczestników </w:t>
            </w:r>
          </w:p>
          <w:p w14:paraId="6FAE0CD7" w14:textId="77777777" w:rsidR="00AE24C2" w:rsidRDefault="00210D43" w:rsidP="00210D4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10D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Ocenie podlega ilość deklarowanej grupy docelowej w kontekście zaplanowanych do realizacji wskaźników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produktu: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210D43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liczba osób zagrożonych ubóstwem lub wykluczeniem społecznym objętych usługami społecznymi świadczonymi w interesie ogólnym w Programie </w:t>
            </w:r>
            <w:r w:rsidR="00AE24C2" w:rsidRPr="00210D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 tle innych ofert</w:t>
            </w:r>
          </w:p>
        </w:tc>
        <w:tc>
          <w:tcPr>
            <w:tcW w:w="2138" w:type="dxa"/>
          </w:tcPr>
          <w:p w14:paraId="032F82C7" w14:textId="77777777" w:rsidR="00AE24C2" w:rsidRDefault="00AE24C2" w:rsidP="00E627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0-5pkt</w:t>
            </w:r>
          </w:p>
        </w:tc>
        <w:tc>
          <w:tcPr>
            <w:tcW w:w="2147" w:type="dxa"/>
          </w:tcPr>
          <w:p w14:paraId="50B8CAB5" w14:textId="77777777" w:rsidR="00AE24C2" w:rsidRDefault="00AE24C2" w:rsidP="00E6276A"/>
        </w:tc>
      </w:tr>
      <w:tr w:rsidR="00265A1C" w14:paraId="5A07F914" w14:textId="77777777" w:rsidTr="00DE56FA">
        <w:tc>
          <w:tcPr>
            <w:tcW w:w="878" w:type="dxa"/>
          </w:tcPr>
          <w:p w14:paraId="6D9B0A96" w14:textId="77777777" w:rsidR="00265A1C" w:rsidRPr="00620F40" w:rsidRDefault="00620F40" w:rsidP="00E6276A">
            <w:pPr>
              <w:rPr>
                <w:b/>
              </w:rPr>
            </w:pPr>
            <w:r w:rsidRPr="00620F40">
              <w:rPr>
                <w:b/>
              </w:rPr>
              <w:t>RAZEM</w:t>
            </w:r>
          </w:p>
        </w:tc>
        <w:tc>
          <w:tcPr>
            <w:tcW w:w="3899" w:type="dxa"/>
          </w:tcPr>
          <w:p w14:paraId="6FF21859" w14:textId="77777777" w:rsidR="00265A1C" w:rsidRDefault="00265A1C" w:rsidP="00265A1C"/>
        </w:tc>
        <w:tc>
          <w:tcPr>
            <w:tcW w:w="2138" w:type="dxa"/>
          </w:tcPr>
          <w:p w14:paraId="359CF1EA" w14:textId="77777777" w:rsidR="00265A1C" w:rsidRDefault="00265A1C" w:rsidP="00E6276A"/>
        </w:tc>
        <w:tc>
          <w:tcPr>
            <w:tcW w:w="2147" w:type="dxa"/>
          </w:tcPr>
          <w:p w14:paraId="60F960EB" w14:textId="77777777" w:rsidR="00265A1C" w:rsidRDefault="00265A1C" w:rsidP="00E6276A"/>
        </w:tc>
      </w:tr>
    </w:tbl>
    <w:p w14:paraId="24BDA8A7" w14:textId="77777777" w:rsidR="00837EF0" w:rsidRDefault="00837EF0" w:rsidP="00620F40">
      <w:pPr>
        <w:ind w:firstLine="708"/>
        <w:jc w:val="center"/>
        <w:rPr>
          <w:b/>
        </w:rPr>
      </w:pPr>
    </w:p>
    <w:p w14:paraId="7E960717" w14:textId="3641C828" w:rsidR="00620F40" w:rsidRDefault="00A426AB" w:rsidP="00A426AB">
      <w:pPr>
        <w:rPr>
          <w:b/>
        </w:rPr>
      </w:pPr>
      <w:r>
        <w:rPr>
          <w:b/>
        </w:rPr>
        <w:t>2) OCEN</w:t>
      </w:r>
      <w:r w:rsidR="00424589">
        <w:rPr>
          <w:b/>
        </w:rPr>
        <w:t>A</w:t>
      </w:r>
      <w:r>
        <w:rPr>
          <w:b/>
        </w:rPr>
        <w:t xml:space="preserve"> </w:t>
      </w:r>
      <w:r w:rsidR="00620F40" w:rsidRPr="00B32D72">
        <w:rPr>
          <w:b/>
        </w:rPr>
        <w:t xml:space="preserve">ZADAŃ </w:t>
      </w:r>
      <w:r w:rsidR="00620F40">
        <w:rPr>
          <w:b/>
        </w:rPr>
        <w:t>INFRASTRUKTURALNYCH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3886"/>
        <w:gridCol w:w="2161"/>
        <w:gridCol w:w="2137"/>
      </w:tblGrid>
      <w:tr w:rsidR="00620F40" w14:paraId="5F9B3902" w14:textId="77777777" w:rsidTr="00F72297">
        <w:tc>
          <w:tcPr>
            <w:tcW w:w="878" w:type="dxa"/>
          </w:tcPr>
          <w:p w14:paraId="430C311B" w14:textId="1EB15882" w:rsidR="00620F40" w:rsidRPr="00B32D72" w:rsidRDefault="00A426AB" w:rsidP="00E6276A">
            <w:pPr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620F40" w:rsidRPr="00B32D72">
              <w:rPr>
                <w:b/>
              </w:rPr>
              <w:t>.p</w:t>
            </w:r>
            <w:proofErr w:type="spellEnd"/>
          </w:p>
        </w:tc>
        <w:tc>
          <w:tcPr>
            <w:tcW w:w="3886" w:type="dxa"/>
          </w:tcPr>
          <w:p w14:paraId="45C4A6E2" w14:textId="4D49AE52" w:rsidR="00620F40" w:rsidRPr="00B32D72" w:rsidRDefault="00620F40" w:rsidP="00A426AB">
            <w:pPr>
              <w:rPr>
                <w:b/>
              </w:rPr>
            </w:pPr>
            <w:r w:rsidRPr="00B32D72">
              <w:rPr>
                <w:b/>
              </w:rPr>
              <w:t xml:space="preserve">Kryteria </w:t>
            </w:r>
            <w:r w:rsidR="00A426AB">
              <w:rPr>
                <w:b/>
              </w:rPr>
              <w:t>szczegółowe</w:t>
            </w:r>
          </w:p>
        </w:tc>
        <w:tc>
          <w:tcPr>
            <w:tcW w:w="2161" w:type="dxa"/>
          </w:tcPr>
          <w:p w14:paraId="24431048" w14:textId="77777777" w:rsidR="00620F40" w:rsidRPr="00B32D72" w:rsidRDefault="00620F40" w:rsidP="00E6276A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2137" w:type="dxa"/>
          </w:tcPr>
          <w:p w14:paraId="3BD46E60" w14:textId="77777777" w:rsidR="00620F40" w:rsidRPr="00B32D72" w:rsidRDefault="00620F40" w:rsidP="00E6276A">
            <w:pPr>
              <w:jc w:val="center"/>
              <w:rPr>
                <w:b/>
              </w:rPr>
            </w:pPr>
            <w:r>
              <w:rPr>
                <w:b/>
              </w:rPr>
              <w:t>Ocena Komisji</w:t>
            </w:r>
          </w:p>
        </w:tc>
      </w:tr>
      <w:tr w:rsidR="00620F40" w14:paraId="2B11B918" w14:textId="77777777" w:rsidTr="00F72297">
        <w:tc>
          <w:tcPr>
            <w:tcW w:w="878" w:type="dxa"/>
          </w:tcPr>
          <w:p w14:paraId="60E6DD4A" w14:textId="77777777" w:rsidR="00620F40" w:rsidRDefault="00F72297" w:rsidP="00E6276A">
            <w:r>
              <w:t>1</w:t>
            </w:r>
            <w:r w:rsidR="00620F40">
              <w:t>.</w:t>
            </w:r>
          </w:p>
        </w:tc>
        <w:tc>
          <w:tcPr>
            <w:tcW w:w="3886" w:type="dxa"/>
          </w:tcPr>
          <w:p w14:paraId="13C43860" w14:textId="77777777" w:rsidR="00620F40" w:rsidRPr="00F72297" w:rsidRDefault="00620F40" w:rsidP="00620F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72297">
              <w:rPr>
                <w:rFonts w:ascii="Tahoma" w:hAnsi="Tahoma" w:cs="Tahoma"/>
                <w:b/>
                <w:sz w:val="20"/>
                <w:szCs w:val="20"/>
              </w:rPr>
              <w:t xml:space="preserve">Doświadczenie w realizacji  zadań </w:t>
            </w:r>
            <w:r w:rsidR="00781DC2" w:rsidRPr="00F72297">
              <w:rPr>
                <w:rFonts w:ascii="Tahoma" w:hAnsi="Tahoma" w:cs="Tahoma"/>
                <w:b/>
                <w:sz w:val="20"/>
                <w:szCs w:val="20"/>
              </w:rPr>
              <w:t>inwestycyjnych</w:t>
            </w:r>
          </w:p>
          <w:p w14:paraId="69B38234" w14:textId="77777777" w:rsidR="00F72297" w:rsidRPr="006F759A" w:rsidRDefault="00F72297" w:rsidP="00F72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Ocenie podlega ilość zrealizowanych podobnych przedsięwzięć inwestycyjnych, maksymalnie 5 przedsięwzięć</w:t>
            </w:r>
          </w:p>
        </w:tc>
        <w:tc>
          <w:tcPr>
            <w:tcW w:w="2161" w:type="dxa"/>
          </w:tcPr>
          <w:p w14:paraId="26970219" w14:textId="77777777" w:rsidR="00620F40" w:rsidRDefault="00F72297" w:rsidP="00E6276A">
            <w:r>
              <w:t>0-5pkt</w:t>
            </w:r>
          </w:p>
        </w:tc>
        <w:tc>
          <w:tcPr>
            <w:tcW w:w="2137" w:type="dxa"/>
          </w:tcPr>
          <w:p w14:paraId="0A384091" w14:textId="77777777" w:rsidR="00620F40" w:rsidRDefault="00620F40" w:rsidP="00E6276A"/>
        </w:tc>
      </w:tr>
      <w:tr w:rsidR="00620F40" w14:paraId="18A44196" w14:textId="77777777" w:rsidTr="00F72297">
        <w:tc>
          <w:tcPr>
            <w:tcW w:w="878" w:type="dxa"/>
          </w:tcPr>
          <w:p w14:paraId="61F68CF5" w14:textId="77777777" w:rsidR="00620F40" w:rsidRDefault="00F72297" w:rsidP="00E6276A">
            <w:r>
              <w:t>2</w:t>
            </w:r>
            <w:r w:rsidR="00620F40">
              <w:t xml:space="preserve">. </w:t>
            </w:r>
          </w:p>
        </w:tc>
        <w:tc>
          <w:tcPr>
            <w:tcW w:w="3886" w:type="dxa"/>
          </w:tcPr>
          <w:p w14:paraId="4A8A7888" w14:textId="77777777" w:rsidR="00620F40" w:rsidRPr="00F72297" w:rsidRDefault="00620F40" w:rsidP="00620F4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7229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Racjonalność planowanych działań </w:t>
            </w:r>
          </w:p>
          <w:p w14:paraId="3D3ED7F7" w14:textId="77777777" w:rsidR="00620F40" w:rsidRPr="006F759A" w:rsidRDefault="00F72297" w:rsidP="00620F4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Ocenie podlega racjonalność działań </w:t>
            </w:r>
            <w:r w:rsidR="00620F40" w:rsidRPr="006F759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infrastrukturalnych w kontekście celów społecznych projektu zintegrowanego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które odpowiadają zaplanowane działania wskazane w par.2 ust.4 Regulaminu Naboru</w:t>
            </w:r>
          </w:p>
          <w:p w14:paraId="2EF0016A" w14:textId="77777777" w:rsidR="00620F40" w:rsidRPr="006F759A" w:rsidRDefault="00620F40" w:rsidP="00E627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72FB73" w14:textId="77777777" w:rsidR="00620F40" w:rsidRDefault="00620F40" w:rsidP="00E6276A"/>
          <w:p w14:paraId="7E25509A" w14:textId="77777777" w:rsidR="00F72297" w:rsidRDefault="00F72297" w:rsidP="00E6276A">
            <w:r>
              <w:t>0-10pkt</w:t>
            </w:r>
          </w:p>
        </w:tc>
        <w:tc>
          <w:tcPr>
            <w:tcW w:w="2137" w:type="dxa"/>
          </w:tcPr>
          <w:p w14:paraId="78921E60" w14:textId="77777777" w:rsidR="00620F40" w:rsidRDefault="00620F40" w:rsidP="00E6276A"/>
        </w:tc>
      </w:tr>
      <w:tr w:rsidR="00620F40" w14:paraId="318BFECF" w14:textId="77777777" w:rsidTr="00F72297">
        <w:tc>
          <w:tcPr>
            <w:tcW w:w="878" w:type="dxa"/>
          </w:tcPr>
          <w:p w14:paraId="7074E2F1" w14:textId="77777777" w:rsidR="00620F40" w:rsidRDefault="00F72297" w:rsidP="00E6276A">
            <w:r>
              <w:t>3</w:t>
            </w:r>
            <w:r w:rsidR="00620F40">
              <w:t>.</w:t>
            </w:r>
          </w:p>
        </w:tc>
        <w:tc>
          <w:tcPr>
            <w:tcW w:w="3886" w:type="dxa"/>
          </w:tcPr>
          <w:p w14:paraId="4F333461" w14:textId="77777777" w:rsidR="00620F40" w:rsidRPr="00F72297" w:rsidRDefault="006F759A" w:rsidP="00620F4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7229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</w:t>
            </w:r>
            <w:r w:rsidR="00620F40" w:rsidRPr="00F7229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ilność proponowanych działań na tle  konsekwencji ich zaniechania </w:t>
            </w:r>
            <w:r w:rsidR="00F7229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–</w:t>
            </w:r>
            <w:r w:rsidR="00F72297" w:rsidRPr="00F722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ocenie podlega pilność zaplanowanych działań w stosunku do innych zgłoszonych przedsięwzięć</w:t>
            </w:r>
          </w:p>
          <w:p w14:paraId="7A6D5EC0" w14:textId="77777777" w:rsidR="00620F40" w:rsidRPr="006F759A" w:rsidRDefault="00620F40" w:rsidP="00620F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0D8F312" w14:textId="77777777" w:rsidR="00620F40" w:rsidRDefault="00F72297" w:rsidP="00F72297">
            <w:r>
              <w:t>0-10pkt</w:t>
            </w:r>
          </w:p>
        </w:tc>
        <w:tc>
          <w:tcPr>
            <w:tcW w:w="2137" w:type="dxa"/>
          </w:tcPr>
          <w:p w14:paraId="2DF1D52E" w14:textId="77777777" w:rsidR="00620F40" w:rsidRDefault="00620F40" w:rsidP="00E6276A"/>
        </w:tc>
      </w:tr>
      <w:tr w:rsidR="00620F40" w14:paraId="01F9A985" w14:textId="77777777" w:rsidTr="00F72297">
        <w:tc>
          <w:tcPr>
            <w:tcW w:w="878" w:type="dxa"/>
          </w:tcPr>
          <w:p w14:paraId="62BB0E68" w14:textId="77777777" w:rsidR="00620F40" w:rsidRDefault="00F72297" w:rsidP="00E6276A">
            <w:r>
              <w:t>4</w:t>
            </w:r>
            <w:r w:rsidR="006F759A">
              <w:t>.</w:t>
            </w:r>
          </w:p>
        </w:tc>
        <w:tc>
          <w:tcPr>
            <w:tcW w:w="3886" w:type="dxa"/>
          </w:tcPr>
          <w:p w14:paraId="3D24A95D" w14:textId="77777777" w:rsidR="00620F40" w:rsidRPr="00F72297" w:rsidRDefault="00F72297" w:rsidP="00F72297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7229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Ład przestrzenny </w:t>
            </w:r>
          </w:p>
          <w:p w14:paraId="428218BF" w14:textId="77777777" w:rsidR="00F72297" w:rsidRPr="006F759A" w:rsidRDefault="00F72297" w:rsidP="00F722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Ocenie podlega nawiązanie w projekcie do historii, tradycji i tożsamości tkanki miejskiej obszaru rewitalizacji</w:t>
            </w:r>
          </w:p>
        </w:tc>
        <w:tc>
          <w:tcPr>
            <w:tcW w:w="2161" w:type="dxa"/>
          </w:tcPr>
          <w:p w14:paraId="13FC2790" w14:textId="77777777" w:rsidR="00620F40" w:rsidRDefault="00F72297" w:rsidP="00E6276A">
            <w:r>
              <w:t>0-10pkt</w:t>
            </w:r>
          </w:p>
        </w:tc>
        <w:tc>
          <w:tcPr>
            <w:tcW w:w="2137" w:type="dxa"/>
          </w:tcPr>
          <w:p w14:paraId="4B86806D" w14:textId="77777777" w:rsidR="00620F40" w:rsidRDefault="00620F40" w:rsidP="00E6276A"/>
        </w:tc>
      </w:tr>
      <w:tr w:rsidR="00620F40" w14:paraId="235BF685" w14:textId="77777777" w:rsidTr="00F72297">
        <w:tc>
          <w:tcPr>
            <w:tcW w:w="878" w:type="dxa"/>
          </w:tcPr>
          <w:p w14:paraId="61E91793" w14:textId="77777777" w:rsidR="00620F40" w:rsidRPr="00620F40" w:rsidRDefault="00620F40" w:rsidP="00E6276A">
            <w:pPr>
              <w:rPr>
                <w:b/>
              </w:rPr>
            </w:pPr>
            <w:r w:rsidRPr="00620F40">
              <w:rPr>
                <w:b/>
              </w:rPr>
              <w:t>RAZEM</w:t>
            </w:r>
          </w:p>
        </w:tc>
        <w:tc>
          <w:tcPr>
            <w:tcW w:w="3886" w:type="dxa"/>
          </w:tcPr>
          <w:p w14:paraId="463A4E74" w14:textId="77777777" w:rsidR="00620F40" w:rsidRDefault="00620F40" w:rsidP="00E6276A"/>
        </w:tc>
        <w:tc>
          <w:tcPr>
            <w:tcW w:w="2161" w:type="dxa"/>
          </w:tcPr>
          <w:p w14:paraId="45E07FC6" w14:textId="77777777" w:rsidR="00620F40" w:rsidRDefault="00620F40" w:rsidP="00E6276A"/>
        </w:tc>
        <w:tc>
          <w:tcPr>
            <w:tcW w:w="2137" w:type="dxa"/>
          </w:tcPr>
          <w:p w14:paraId="50929B48" w14:textId="77777777" w:rsidR="00620F40" w:rsidRDefault="00620F40" w:rsidP="00E6276A"/>
        </w:tc>
      </w:tr>
    </w:tbl>
    <w:p w14:paraId="1A0D0C3C" w14:textId="77777777" w:rsidR="00620F40" w:rsidRPr="00B32D72" w:rsidRDefault="00620F40" w:rsidP="00620F40">
      <w:pPr>
        <w:tabs>
          <w:tab w:val="left" w:pos="1200"/>
        </w:tabs>
      </w:pPr>
    </w:p>
    <w:p w14:paraId="019B0AF4" w14:textId="77777777" w:rsidR="00B32D72" w:rsidRPr="00620F40" w:rsidRDefault="00B32D72" w:rsidP="00620F40"/>
    <w:sectPr w:rsidR="00B32D72" w:rsidRPr="0062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B"/>
    <w:rsid w:val="001274B2"/>
    <w:rsid w:val="00210D43"/>
    <w:rsid w:val="00265A1C"/>
    <w:rsid w:val="0038596B"/>
    <w:rsid w:val="00424589"/>
    <w:rsid w:val="004A5324"/>
    <w:rsid w:val="00620F40"/>
    <w:rsid w:val="006F759A"/>
    <w:rsid w:val="00781DC2"/>
    <w:rsid w:val="00837EF0"/>
    <w:rsid w:val="00984A37"/>
    <w:rsid w:val="009B6069"/>
    <w:rsid w:val="00A426AB"/>
    <w:rsid w:val="00A430DB"/>
    <w:rsid w:val="00A919EB"/>
    <w:rsid w:val="00AC24C4"/>
    <w:rsid w:val="00AE24C2"/>
    <w:rsid w:val="00B32D72"/>
    <w:rsid w:val="00C36279"/>
    <w:rsid w:val="00C45A3C"/>
    <w:rsid w:val="00DE56FA"/>
    <w:rsid w:val="00E847ED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ABB"/>
  <w15:chartTrackingRefBased/>
  <w15:docId w15:val="{4FA0CD94-C618-43E8-932F-75647DA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H_Pela</dc:creator>
  <cp:keywords/>
  <dc:description/>
  <cp:lastModifiedBy>H_Pela</cp:lastModifiedBy>
  <cp:revision>7</cp:revision>
  <cp:lastPrinted>2016-12-30T07:14:00Z</cp:lastPrinted>
  <dcterms:created xsi:type="dcterms:W3CDTF">2016-12-22T13:19:00Z</dcterms:created>
  <dcterms:modified xsi:type="dcterms:W3CDTF">2016-12-30T07:14:00Z</dcterms:modified>
</cp:coreProperties>
</file>