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ADC38" w14:textId="49325ACF" w:rsidR="00F421D8" w:rsidRPr="00522570" w:rsidRDefault="00F421D8" w:rsidP="008A2789">
      <w:pPr>
        <w:jc w:val="center"/>
        <w:rPr>
          <w:rFonts w:cstheme="minorHAnsi"/>
        </w:rPr>
      </w:pPr>
      <w:r w:rsidRPr="00522570">
        <w:rPr>
          <w:rFonts w:cstheme="minorHAnsi"/>
          <w:noProof/>
          <w:lang w:eastAsia="pl-PL"/>
        </w:rPr>
        <w:drawing>
          <wp:inline distT="0" distB="0" distL="0" distR="0" wp14:anchorId="2BD29C81" wp14:editId="7672C59D">
            <wp:extent cx="4198620" cy="714117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8727" cy="71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3A715" w14:textId="3DA55F03" w:rsidR="00F421D8" w:rsidRPr="00522570" w:rsidRDefault="00F421D8" w:rsidP="00F421D8">
      <w:pPr>
        <w:rPr>
          <w:rFonts w:cstheme="minorHAnsi"/>
        </w:rPr>
      </w:pPr>
      <w:r w:rsidRPr="00522570">
        <w:rPr>
          <w:rFonts w:cstheme="minorHAnsi"/>
          <w:noProof/>
          <w:color w:val="1F3864" w:themeColor="accent1" w:themeShade="8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9910B" wp14:editId="162F2923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5417820" cy="22860"/>
                <wp:effectExtent l="0" t="0" r="30480" b="3429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782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AFBE35" id="Łącznik prosty 1" o:spid="_x0000_s1026" style="position:absolute;flip:y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75.4pt,1.75pt" to="80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A428743" w14:textId="750DF9AE" w:rsidR="007334F3" w:rsidRPr="007334F3" w:rsidRDefault="007334F3" w:rsidP="007334F3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Ustka, </w:t>
      </w:r>
      <w:r>
        <w:rPr>
          <w:rFonts w:cstheme="minorHAnsi"/>
          <w:sz w:val="24"/>
          <w:szCs w:val="24"/>
        </w:rPr>
        <w:t>3 kwietnia</w:t>
      </w:r>
      <w:r w:rsidRPr="008C7DA8">
        <w:rPr>
          <w:rFonts w:cstheme="minorHAnsi"/>
          <w:sz w:val="24"/>
          <w:szCs w:val="24"/>
        </w:rPr>
        <w:t xml:space="preserve"> 202</w:t>
      </w:r>
      <w:r>
        <w:rPr>
          <w:rFonts w:cstheme="minorHAnsi"/>
          <w:sz w:val="24"/>
          <w:szCs w:val="24"/>
        </w:rPr>
        <w:t>6</w:t>
      </w:r>
      <w:r w:rsidRPr="008C7DA8">
        <w:rPr>
          <w:rFonts w:cstheme="minorHAnsi"/>
          <w:sz w:val="24"/>
          <w:szCs w:val="24"/>
        </w:rPr>
        <w:t xml:space="preserve"> r.</w:t>
      </w:r>
    </w:p>
    <w:p w14:paraId="75B98FF2" w14:textId="5D9DABA3" w:rsidR="00F421D8" w:rsidRPr="00522570" w:rsidRDefault="00F421D8" w:rsidP="00F421D8">
      <w:pPr>
        <w:jc w:val="center"/>
        <w:rPr>
          <w:rFonts w:cstheme="minorHAnsi"/>
          <w:b/>
          <w:bCs/>
          <w:sz w:val="28"/>
          <w:szCs w:val="28"/>
        </w:rPr>
      </w:pPr>
      <w:r w:rsidRPr="00522570">
        <w:rPr>
          <w:rFonts w:cstheme="minorHAnsi"/>
          <w:b/>
          <w:bCs/>
          <w:sz w:val="28"/>
          <w:szCs w:val="28"/>
        </w:rPr>
        <w:t>Raport z konsultacji z Mieszkańcami Miasta Ustka</w:t>
      </w:r>
    </w:p>
    <w:p w14:paraId="501428B1" w14:textId="37B461C5" w:rsidR="00F421D8" w:rsidRPr="00522570" w:rsidRDefault="00F421D8" w:rsidP="00253D8A">
      <w:pPr>
        <w:jc w:val="center"/>
        <w:rPr>
          <w:rFonts w:cstheme="minorHAnsi"/>
          <w:b/>
          <w:bCs/>
          <w:sz w:val="24"/>
          <w:szCs w:val="24"/>
        </w:rPr>
      </w:pPr>
      <w:r w:rsidRPr="00522570">
        <w:rPr>
          <w:rFonts w:cstheme="minorHAnsi"/>
          <w:b/>
          <w:bCs/>
          <w:sz w:val="24"/>
          <w:szCs w:val="24"/>
        </w:rPr>
        <w:t xml:space="preserve">w przedmiocie </w:t>
      </w:r>
      <w:r w:rsidR="00253D8A" w:rsidRPr="00522570">
        <w:rPr>
          <w:rFonts w:cstheme="minorHAnsi"/>
          <w:b/>
          <w:bCs/>
          <w:sz w:val="24"/>
          <w:szCs w:val="24"/>
        </w:rPr>
        <w:t>zmiany granic administracyjnych</w:t>
      </w:r>
    </w:p>
    <w:p w14:paraId="6AED54F8" w14:textId="06EB6783" w:rsidR="00F421D8" w:rsidRPr="00522570" w:rsidRDefault="00F421D8" w:rsidP="00F421D8">
      <w:pPr>
        <w:jc w:val="center"/>
        <w:rPr>
          <w:rFonts w:cstheme="minorHAnsi"/>
          <w:b/>
          <w:bCs/>
          <w:sz w:val="24"/>
          <w:szCs w:val="24"/>
        </w:rPr>
      </w:pPr>
      <w:r w:rsidRPr="00522570">
        <w:rPr>
          <w:rFonts w:cstheme="minorHAnsi"/>
          <w:b/>
          <w:bCs/>
          <w:sz w:val="24"/>
          <w:szCs w:val="24"/>
        </w:rPr>
        <w:t>Zarządzenie Burmistrza Miasta Ustka nr 0050.RZ.</w:t>
      </w:r>
      <w:r w:rsidR="008A2789" w:rsidRPr="00522570">
        <w:rPr>
          <w:rFonts w:cstheme="minorHAnsi"/>
          <w:b/>
          <w:bCs/>
          <w:sz w:val="24"/>
          <w:szCs w:val="24"/>
        </w:rPr>
        <w:t>1</w:t>
      </w:r>
      <w:r w:rsidRPr="00522570">
        <w:rPr>
          <w:rFonts w:cstheme="minorHAnsi"/>
          <w:b/>
          <w:bCs/>
          <w:sz w:val="24"/>
          <w:szCs w:val="24"/>
        </w:rPr>
        <w:t>.202</w:t>
      </w:r>
      <w:r w:rsidR="002801CC">
        <w:rPr>
          <w:rFonts w:cstheme="minorHAnsi"/>
          <w:b/>
          <w:bCs/>
          <w:sz w:val="24"/>
          <w:szCs w:val="24"/>
        </w:rPr>
        <w:t>6</w:t>
      </w:r>
      <w:r w:rsidRPr="00522570">
        <w:rPr>
          <w:rFonts w:cstheme="minorHAnsi"/>
          <w:b/>
          <w:bCs/>
          <w:sz w:val="24"/>
          <w:szCs w:val="24"/>
        </w:rPr>
        <w:t xml:space="preserve"> z dnia </w:t>
      </w:r>
      <w:r w:rsidR="00A15626" w:rsidRPr="00522570">
        <w:rPr>
          <w:rFonts w:cstheme="minorHAnsi"/>
          <w:b/>
          <w:bCs/>
          <w:sz w:val="24"/>
          <w:szCs w:val="24"/>
        </w:rPr>
        <w:t>2</w:t>
      </w:r>
      <w:r w:rsidR="008A2789" w:rsidRPr="00522570">
        <w:rPr>
          <w:rFonts w:cstheme="minorHAnsi"/>
          <w:b/>
          <w:bCs/>
          <w:sz w:val="24"/>
          <w:szCs w:val="24"/>
        </w:rPr>
        <w:t xml:space="preserve"> </w:t>
      </w:r>
      <w:r w:rsidR="002801CC">
        <w:rPr>
          <w:rFonts w:cstheme="minorHAnsi"/>
          <w:b/>
          <w:bCs/>
          <w:sz w:val="24"/>
          <w:szCs w:val="24"/>
        </w:rPr>
        <w:t>marca</w:t>
      </w:r>
      <w:r w:rsidRPr="00522570">
        <w:rPr>
          <w:rFonts w:cstheme="minorHAnsi"/>
          <w:b/>
          <w:bCs/>
          <w:sz w:val="24"/>
          <w:szCs w:val="24"/>
        </w:rPr>
        <w:t xml:space="preserve"> 202</w:t>
      </w:r>
      <w:r w:rsidR="002801CC">
        <w:rPr>
          <w:rFonts w:cstheme="minorHAnsi"/>
          <w:b/>
          <w:bCs/>
          <w:sz w:val="24"/>
          <w:szCs w:val="24"/>
        </w:rPr>
        <w:t>6</w:t>
      </w:r>
      <w:r w:rsidRPr="00522570">
        <w:rPr>
          <w:rFonts w:cstheme="minorHAnsi"/>
          <w:b/>
          <w:bCs/>
          <w:sz w:val="24"/>
          <w:szCs w:val="24"/>
        </w:rPr>
        <w:t xml:space="preserve"> r.</w:t>
      </w:r>
    </w:p>
    <w:p w14:paraId="371D066E" w14:textId="1BD5B5D0" w:rsidR="00522570" w:rsidRPr="00522570" w:rsidRDefault="00522570" w:rsidP="00F421D8">
      <w:pPr>
        <w:jc w:val="center"/>
        <w:rPr>
          <w:rFonts w:cstheme="minorHAnsi"/>
          <w:b/>
          <w:bCs/>
          <w:sz w:val="24"/>
          <w:szCs w:val="24"/>
        </w:rPr>
      </w:pPr>
      <w:r w:rsidRPr="00522570">
        <w:rPr>
          <w:rFonts w:cstheme="minorHAnsi"/>
          <w:b/>
          <w:bCs/>
          <w:sz w:val="24"/>
          <w:szCs w:val="24"/>
        </w:rPr>
        <w:t xml:space="preserve">Czas trwania konsultacji: </w:t>
      </w:r>
      <w:r w:rsidR="002801CC">
        <w:rPr>
          <w:rFonts w:cstheme="minorHAnsi"/>
          <w:b/>
          <w:bCs/>
          <w:sz w:val="24"/>
          <w:szCs w:val="24"/>
        </w:rPr>
        <w:t>4</w:t>
      </w:r>
      <w:r w:rsidRPr="00522570">
        <w:rPr>
          <w:rFonts w:cstheme="minorHAnsi"/>
          <w:b/>
          <w:bCs/>
          <w:sz w:val="24"/>
          <w:szCs w:val="24"/>
        </w:rPr>
        <w:t xml:space="preserve"> – </w:t>
      </w:r>
      <w:r w:rsidR="002801CC">
        <w:rPr>
          <w:rFonts w:cstheme="minorHAnsi"/>
          <w:b/>
          <w:bCs/>
          <w:sz w:val="24"/>
          <w:szCs w:val="24"/>
        </w:rPr>
        <w:t>17</w:t>
      </w:r>
      <w:r w:rsidRPr="00522570">
        <w:rPr>
          <w:rFonts w:cstheme="minorHAnsi"/>
          <w:b/>
          <w:bCs/>
          <w:sz w:val="24"/>
          <w:szCs w:val="24"/>
        </w:rPr>
        <w:t xml:space="preserve"> </w:t>
      </w:r>
      <w:r w:rsidR="002801CC">
        <w:rPr>
          <w:rFonts w:cstheme="minorHAnsi"/>
          <w:b/>
          <w:bCs/>
          <w:sz w:val="24"/>
          <w:szCs w:val="24"/>
        </w:rPr>
        <w:t>marca</w:t>
      </w:r>
      <w:r w:rsidRPr="00522570">
        <w:rPr>
          <w:rFonts w:cstheme="minorHAnsi"/>
          <w:b/>
          <w:bCs/>
          <w:sz w:val="24"/>
          <w:szCs w:val="24"/>
        </w:rPr>
        <w:t xml:space="preserve"> 202</w:t>
      </w:r>
      <w:r w:rsidR="002801CC">
        <w:rPr>
          <w:rFonts w:cstheme="minorHAnsi"/>
          <w:b/>
          <w:bCs/>
          <w:sz w:val="24"/>
          <w:szCs w:val="24"/>
        </w:rPr>
        <w:t>6</w:t>
      </w:r>
      <w:r w:rsidRPr="00522570">
        <w:rPr>
          <w:rFonts w:cstheme="minorHAnsi"/>
          <w:b/>
          <w:bCs/>
          <w:sz w:val="24"/>
          <w:szCs w:val="24"/>
        </w:rPr>
        <w:t xml:space="preserve"> r.</w:t>
      </w:r>
    </w:p>
    <w:p w14:paraId="2BD543E8" w14:textId="3E43BB83" w:rsidR="00F421D8" w:rsidRPr="00522570" w:rsidRDefault="00F421D8" w:rsidP="00C82865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522570">
        <w:rPr>
          <w:rFonts w:cstheme="minorHAnsi"/>
          <w:sz w:val="24"/>
          <w:szCs w:val="24"/>
        </w:rPr>
        <w:t>Komórka organizacyjna odpowiedzialna za prowadzenie konsultacji:</w:t>
      </w:r>
      <w:r w:rsidR="00A15626" w:rsidRPr="00522570">
        <w:rPr>
          <w:rFonts w:cstheme="minorHAnsi"/>
          <w:sz w:val="24"/>
          <w:szCs w:val="24"/>
        </w:rPr>
        <w:t xml:space="preserve"> </w:t>
      </w:r>
      <w:r w:rsidRPr="00522570">
        <w:rPr>
          <w:rFonts w:cstheme="minorHAnsi"/>
          <w:sz w:val="24"/>
          <w:szCs w:val="24"/>
        </w:rPr>
        <w:t xml:space="preserve"> </w:t>
      </w:r>
    </w:p>
    <w:p w14:paraId="192FC7A3" w14:textId="60327AFA" w:rsidR="00F421D8" w:rsidRPr="00522570" w:rsidRDefault="002801CC" w:rsidP="002801CC">
      <w:pPr>
        <w:spacing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Inspektor ds. Dialogu i Komunikacji Społecznej</w:t>
      </w:r>
      <w:r w:rsidR="00F421D8" w:rsidRPr="00522570">
        <w:rPr>
          <w:rFonts w:cstheme="minorHAnsi"/>
          <w:sz w:val="24"/>
          <w:szCs w:val="24"/>
        </w:rPr>
        <w:t xml:space="preserve"> UM Ustka. </w:t>
      </w:r>
    </w:p>
    <w:p w14:paraId="6A27D48A" w14:textId="77777777" w:rsidR="00F421D8" w:rsidRPr="00522570" w:rsidRDefault="00F421D8" w:rsidP="00F421D8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22570">
        <w:rPr>
          <w:rFonts w:cstheme="minorHAnsi"/>
          <w:sz w:val="24"/>
          <w:szCs w:val="24"/>
        </w:rPr>
        <w:t>Informacje o przeprowadzonej akcji informacyjnej:</w:t>
      </w:r>
    </w:p>
    <w:p w14:paraId="42C63294" w14:textId="4F2F7A7C" w:rsidR="00F421D8" w:rsidRPr="00522570" w:rsidRDefault="00F421D8" w:rsidP="00C82865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522570">
        <w:rPr>
          <w:rFonts w:cstheme="minorHAnsi"/>
          <w:sz w:val="24"/>
          <w:szCs w:val="24"/>
        </w:rPr>
        <w:t>opublikowanie zarządzenia Burmistrza Miasta Ustka w BIP Urzędu Miasta Ustka</w:t>
      </w:r>
    </w:p>
    <w:p w14:paraId="1BAFF9F4" w14:textId="3668225A" w:rsidR="005E0BEA" w:rsidRPr="00522570" w:rsidRDefault="00F421D8" w:rsidP="00C82865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522570">
        <w:rPr>
          <w:rFonts w:cstheme="minorHAnsi"/>
          <w:sz w:val="24"/>
          <w:szCs w:val="24"/>
        </w:rPr>
        <w:t xml:space="preserve">wysłanie komunikatu w Miejskim Systemie Powiadamiania SMS </w:t>
      </w:r>
    </w:p>
    <w:p w14:paraId="11048A65" w14:textId="7D57E838" w:rsidR="00F65E5E" w:rsidRPr="00522570" w:rsidRDefault="00F421D8" w:rsidP="00C82865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522570">
        <w:rPr>
          <w:rFonts w:cstheme="minorHAnsi"/>
          <w:sz w:val="24"/>
          <w:szCs w:val="24"/>
        </w:rPr>
        <w:t xml:space="preserve">zamieszczenie informacji o konsultacjach na </w:t>
      </w:r>
      <w:hyperlink r:id="rId9" w:history="1">
        <w:r w:rsidR="008A2789" w:rsidRPr="00522570">
          <w:rPr>
            <w:rStyle w:val="Hipercze"/>
            <w:rFonts w:cstheme="minorHAnsi"/>
            <w:sz w:val="24"/>
            <w:szCs w:val="24"/>
          </w:rPr>
          <w:t>www.ustka.pl</w:t>
        </w:r>
      </w:hyperlink>
      <w:r w:rsidR="008A2789" w:rsidRPr="00522570">
        <w:rPr>
          <w:rFonts w:cstheme="minorHAnsi"/>
          <w:sz w:val="24"/>
          <w:szCs w:val="24"/>
        </w:rPr>
        <w:t xml:space="preserve">, </w:t>
      </w:r>
      <w:r w:rsidRPr="00522570">
        <w:rPr>
          <w:rFonts w:cstheme="minorHAnsi"/>
          <w:sz w:val="24"/>
          <w:szCs w:val="24"/>
        </w:rPr>
        <w:t>w BIP Miasta Ustka</w:t>
      </w:r>
      <w:r w:rsidR="008A2789" w:rsidRPr="00522570">
        <w:rPr>
          <w:rFonts w:cstheme="minorHAnsi"/>
          <w:sz w:val="24"/>
          <w:szCs w:val="24"/>
        </w:rPr>
        <w:t xml:space="preserve"> oraz FB/</w:t>
      </w:r>
      <w:r w:rsidR="00A15626" w:rsidRPr="00522570">
        <w:rPr>
          <w:rFonts w:cstheme="minorHAnsi"/>
          <w:sz w:val="24"/>
          <w:szCs w:val="24"/>
        </w:rPr>
        <w:t>Miasto Ustka</w:t>
      </w:r>
    </w:p>
    <w:p w14:paraId="14241E50" w14:textId="51943FC0" w:rsidR="00F421D8" w:rsidRPr="00522570" w:rsidRDefault="00F421D8" w:rsidP="00C82865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522570">
        <w:rPr>
          <w:rFonts w:cstheme="minorHAnsi"/>
          <w:sz w:val="24"/>
          <w:szCs w:val="24"/>
        </w:rPr>
        <w:t xml:space="preserve">informacja prasowa </w:t>
      </w:r>
      <w:r w:rsidR="002801CC">
        <w:rPr>
          <w:rFonts w:cstheme="minorHAnsi"/>
          <w:sz w:val="24"/>
          <w:szCs w:val="24"/>
        </w:rPr>
        <w:t>udzielona lokalnym mediom</w:t>
      </w:r>
    </w:p>
    <w:p w14:paraId="7F6E7E4B" w14:textId="77777777" w:rsidR="00C82865" w:rsidRPr="00522570" w:rsidRDefault="00C82865" w:rsidP="00C82865">
      <w:pPr>
        <w:pStyle w:val="Akapitzlist"/>
        <w:ind w:left="1800"/>
        <w:rPr>
          <w:rFonts w:cstheme="minorHAnsi"/>
          <w:sz w:val="24"/>
          <w:szCs w:val="24"/>
        </w:rPr>
      </w:pPr>
    </w:p>
    <w:p w14:paraId="6AB24A53" w14:textId="77777777" w:rsidR="0038245B" w:rsidRDefault="00F421D8" w:rsidP="00F421D8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A6F6C">
        <w:rPr>
          <w:rFonts w:cstheme="minorHAnsi"/>
          <w:sz w:val="24"/>
          <w:szCs w:val="24"/>
        </w:rPr>
        <w:t xml:space="preserve">Informacje o działaniach podjętych w ramach konsultacji wraz z omówieniem zastosowanych form konsultacji. </w:t>
      </w:r>
    </w:p>
    <w:p w14:paraId="5448F93E" w14:textId="77777777" w:rsidR="0038245B" w:rsidRDefault="0038245B" w:rsidP="0038245B">
      <w:pPr>
        <w:pStyle w:val="Akapitzlist"/>
        <w:ind w:left="1080"/>
        <w:rPr>
          <w:rFonts w:cstheme="minorHAnsi"/>
          <w:sz w:val="24"/>
          <w:szCs w:val="24"/>
        </w:rPr>
      </w:pPr>
    </w:p>
    <w:p w14:paraId="528CF25D" w14:textId="54DA42FE" w:rsidR="00C82865" w:rsidRPr="004A6F6C" w:rsidRDefault="00F421D8" w:rsidP="0038245B">
      <w:pPr>
        <w:pStyle w:val="Akapitzlist"/>
        <w:ind w:left="1080"/>
        <w:rPr>
          <w:rFonts w:cstheme="minorHAnsi"/>
          <w:sz w:val="24"/>
          <w:szCs w:val="24"/>
        </w:rPr>
      </w:pPr>
      <w:r w:rsidRPr="004A6F6C">
        <w:rPr>
          <w:rFonts w:cstheme="minorHAnsi"/>
          <w:sz w:val="24"/>
          <w:szCs w:val="24"/>
        </w:rPr>
        <w:t xml:space="preserve">Konsultacje przeprowadzone zostały w następujących formach: </w:t>
      </w:r>
    </w:p>
    <w:p w14:paraId="59BB9209" w14:textId="400A16C5" w:rsidR="00A15626" w:rsidRDefault="00A15626" w:rsidP="00C82865">
      <w:pPr>
        <w:pStyle w:val="NormalnyWeb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6F6C">
        <w:rPr>
          <w:rFonts w:asciiTheme="minorHAnsi" w:hAnsiTheme="minorHAnsi" w:cstheme="minorHAnsi"/>
        </w:rPr>
        <w:t>udostępnienie ankiety konsultacyjnej w formie elektronicznej (do wydruku)</w:t>
      </w:r>
      <w:r w:rsidR="002801CC" w:rsidRPr="004A6F6C">
        <w:rPr>
          <w:rFonts w:asciiTheme="minorHAnsi" w:hAnsiTheme="minorHAnsi" w:cstheme="minorHAnsi"/>
        </w:rPr>
        <w:t xml:space="preserve"> na stronie Urzędu Miasta oraz na specjalnej platformie ustka.wdialogu.pl</w:t>
      </w:r>
      <w:r w:rsidR="00F851CF">
        <w:rPr>
          <w:rFonts w:asciiTheme="minorHAnsi" w:hAnsiTheme="minorHAnsi" w:cstheme="minorHAnsi"/>
        </w:rPr>
        <w:t xml:space="preserve"> </w:t>
      </w:r>
    </w:p>
    <w:p w14:paraId="550BA576" w14:textId="138A7C9A" w:rsidR="004A6F6C" w:rsidRPr="004A6F6C" w:rsidRDefault="004A6F6C" w:rsidP="00C82865">
      <w:pPr>
        <w:pStyle w:val="NormalnyWeb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udostępnienie ankiety z możliwością oddania głosu elektronicznie na specjalnej platformie ustka.wdialogu.pl </w:t>
      </w:r>
    </w:p>
    <w:p w14:paraId="06EDD540" w14:textId="2683AEF6" w:rsidR="00A15626" w:rsidRPr="00522570" w:rsidRDefault="00A15626" w:rsidP="00A15626">
      <w:pPr>
        <w:pStyle w:val="NormalnyWeb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22570">
        <w:rPr>
          <w:rFonts w:asciiTheme="minorHAnsi" w:hAnsiTheme="minorHAnsi" w:cstheme="minorHAnsi"/>
        </w:rPr>
        <w:t>u</w:t>
      </w:r>
      <w:r w:rsidRPr="00522570">
        <w:rPr>
          <w:rFonts w:asciiTheme="minorHAnsi" w:hAnsiTheme="minorHAnsi" w:cstheme="minorHAnsi"/>
          <w:color w:val="000000"/>
        </w:rPr>
        <w:t xml:space="preserve">dostępnienie ankiety konsultacyjnej w formie papierowej w punktach do głosowania: </w:t>
      </w:r>
    </w:p>
    <w:p w14:paraId="6D1AB10B" w14:textId="2330A70D" w:rsidR="00A15626" w:rsidRPr="00522570" w:rsidRDefault="00A15626" w:rsidP="00A15626">
      <w:pPr>
        <w:pStyle w:val="NormalnyWeb"/>
        <w:numPr>
          <w:ilvl w:val="0"/>
          <w:numId w:val="8"/>
        </w:numPr>
        <w:suppressAutoHyphens/>
        <w:spacing w:before="0" w:beforeAutospacing="0" w:line="240" w:lineRule="auto"/>
        <w:jc w:val="both"/>
        <w:rPr>
          <w:rFonts w:asciiTheme="minorHAnsi" w:hAnsiTheme="minorHAnsi" w:cstheme="minorHAnsi"/>
        </w:rPr>
      </w:pPr>
      <w:r w:rsidRPr="00522570">
        <w:rPr>
          <w:rFonts w:asciiTheme="minorHAnsi" w:hAnsiTheme="minorHAnsi" w:cstheme="minorHAnsi"/>
          <w:color w:val="000000"/>
        </w:rPr>
        <w:t>Biurze Obsługi Interesantów Urzędu Miasta Ustka</w:t>
      </w:r>
    </w:p>
    <w:p w14:paraId="3406E710" w14:textId="1C8559E4" w:rsidR="00A15626" w:rsidRPr="00522570" w:rsidRDefault="00A15626" w:rsidP="00A15626">
      <w:pPr>
        <w:pStyle w:val="NormalnyWeb"/>
        <w:numPr>
          <w:ilvl w:val="0"/>
          <w:numId w:val="8"/>
        </w:numPr>
        <w:suppressAutoHyphens/>
        <w:spacing w:before="0" w:beforeAutospacing="0" w:line="240" w:lineRule="auto"/>
        <w:jc w:val="both"/>
        <w:rPr>
          <w:rFonts w:asciiTheme="minorHAnsi" w:hAnsiTheme="minorHAnsi" w:cstheme="minorHAnsi"/>
        </w:rPr>
      </w:pPr>
      <w:r w:rsidRPr="00522570">
        <w:rPr>
          <w:rFonts w:asciiTheme="minorHAnsi" w:hAnsiTheme="minorHAnsi" w:cstheme="minorHAnsi"/>
          <w:color w:val="000000"/>
        </w:rPr>
        <w:t>Bibliotece Miejskiej</w:t>
      </w:r>
    </w:p>
    <w:p w14:paraId="07DB123B" w14:textId="1C88EEAC" w:rsidR="00A15626" w:rsidRPr="00522570" w:rsidRDefault="00A15626" w:rsidP="00A15626">
      <w:pPr>
        <w:pStyle w:val="NormalnyWeb"/>
        <w:numPr>
          <w:ilvl w:val="0"/>
          <w:numId w:val="8"/>
        </w:numPr>
        <w:suppressAutoHyphens/>
        <w:spacing w:before="0" w:beforeAutospacing="0" w:line="240" w:lineRule="auto"/>
        <w:jc w:val="both"/>
        <w:rPr>
          <w:rFonts w:asciiTheme="minorHAnsi" w:hAnsiTheme="minorHAnsi" w:cstheme="minorHAnsi"/>
        </w:rPr>
      </w:pPr>
      <w:r w:rsidRPr="00522570">
        <w:rPr>
          <w:rFonts w:asciiTheme="minorHAnsi" w:hAnsiTheme="minorHAnsi" w:cstheme="minorHAnsi"/>
          <w:color w:val="000000"/>
        </w:rPr>
        <w:t>Domu Kultury</w:t>
      </w:r>
    </w:p>
    <w:p w14:paraId="7A57047F" w14:textId="2B3A59E8" w:rsidR="00A15626" w:rsidRPr="00522570" w:rsidRDefault="00A15626" w:rsidP="00A15626">
      <w:pPr>
        <w:pStyle w:val="NormalnyWeb"/>
        <w:numPr>
          <w:ilvl w:val="0"/>
          <w:numId w:val="8"/>
        </w:numPr>
        <w:suppressAutoHyphens/>
        <w:spacing w:before="0" w:beforeAutospacing="0" w:line="240" w:lineRule="auto"/>
        <w:jc w:val="both"/>
        <w:rPr>
          <w:rFonts w:asciiTheme="minorHAnsi" w:hAnsiTheme="minorHAnsi" w:cstheme="minorHAnsi"/>
        </w:rPr>
      </w:pPr>
      <w:r w:rsidRPr="00522570">
        <w:rPr>
          <w:rFonts w:asciiTheme="minorHAnsi" w:hAnsiTheme="minorHAnsi" w:cstheme="minorHAnsi"/>
          <w:color w:val="000000"/>
        </w:rPr>
        <w:t>Szkole Podstawowej nr 1</w:t>
      </w:r>
    </w:p>
    <w:p w14:paraId="77547CA3" w14:textId="7897E628" w:rsidR="00A15626" w:rsidRPr="00522570" w:rsidRDefault="00A15626" w:rsidP="00A15626">
      <w:pPr>
        <w:pStyle w:val="NormalnyWeb"/>
        <w:numPr>
          <w:ilvl w:val="0"/>
          <w:numId w:val="8"/>
        </w:numPr>
        <w:suppressAutoHyphens/>
        <w:spacing w:before="0" w:beforeAutospacing="0" w:line="240" w:lineRule="auto"/>
        <w:jc w:val="both"/>
        <w:rPr>
          <w:rFonts w:asciiTheme="minorHAnsi" w:hAnsiTheme="minorHAnsi" w:cstheme="minorHAnsi"/>
        </w:rPr>
      </w:pPr>
      <w:r w:rsidRPr="00522570">
        <w:rPr>
          <w:rFonts w:asciiTheme="minorHAnsi" w:hAnsiTheme="minorHAnsi" w:cstheme="minorHAnsi"/>
          <w:color w:val="000000"/>
        </w:rPr>
        <w:t xml:space="preserve">Centrum Integracji Społecznej </w:t>
      </w:r>
    </w:p>
    <w:p w14:paraId="7F3E66D5" w14:textId="41CF0AD0" w:rsidR="00A15626" w:rsidRPr="00522570" w:rsidRDefault="00A15626" w:rsidP="00A15626">
      <w:pPr>
        <w:pStyle w:val="NormalnyWeb"/>
        <w:numPr>
          <w:ilvl w:val="0"/>
          <w:numId w:val="8"/>
        </w:numPr>
        <w:suppressAutoHyphens/>
        <w:spacing w:before="0" w:beforeAutospacing="0" w:line="240" w:lineRule="auto"/>
        <w:jc w:val="both"/>
        <w:rPr>
          <w:rFonts w:asciiTheme="minorHAnsi" w:hAnsiTheme="minorHAnsi" w:cstheme="minorHAnsi"/>
        </w:rPr>
      </w:pPr>
      <w:r w:rsidRPr="00522570">
        <w:rPr>
          <w:rFonts w:asciiTheme="minorHAnsi" w:hAnsiTheme="minorHAnsi" w:cstheme="minorHAnsi"/>
          <w:color w:val="000000"/>
        </w:rPr>
        <w:t>Ośrodku Sportu i Rozwoju</w:t>
      </w:r>
    </w:p>
    <w:p w14:paraId="5F3ECA90" w14:textId="31490E6B" w:rsidR="00A15626" w:rsidRPr="00522570" w:rsidRDefault="00A15626" w:rsidP="00A15626">
      <w:pPr>
        <w:pStyle w:val="NormalnyWeb"/>
        <w:numPr>
          <w:ilvl w:val="0"/>
          <w:numId w:val="8"/>
        </w:numPr>
        <w:suppressAutoHyphens/>
        <w:spacing w:before="0" w:beforeAutospacing="0" w:line="240" w:lineRule="auto"/>
        <w:jc w:val="both"/>
        <w:rPr>
          <w:rFonts w:asciiTheme="minorHAnsi" w:hAnsiTheme="minorHAnsi" w:cstheme="minorHAnsi"/>
        </w:rPr>
      </w:pPr>
      <w:r w:rsidRPr="00522570">
        <w:rPr>
          <w:rFonts w:asciiTheme="minorHAnsi" w:hAnsiTheme="minorHAnsi" w:cstheme="minorHAnsi"/>
          <w:color w:val="000000"/>
        </w:rPr>
        <w:t>Zarządzie Infrastruktury Miejskiej</w:t>
      </w:r>
    </w:p>
    <w:p w14:paraId="11BD73C1" w14:textId="18563717" w:rsidR="002F5632" w:rsidRPr="00B34DAE" w:rsidRDefault="00665D0C" w:rsidP="002F5632">
      <w:pPr>
        <w:pStyle w:val="NormalnyWeb"/>
        <w:numPr>
          <w:ilvl w:val="0"/>
          <w:numId w:val="6"/>
        </w:numPr>
        <w:suppressAutoHyphens/>
        <w:spacing w:after="280" w:line="240" w:lineRule="auto"/>
        <w:jc w:val="both"/>
        <w:rPr>
          <w:rFonts w:cstheme="minorHAnsi"/>
        </w:rPr>
      </w:pPr>
      <w:r>
        <w:rPr>
          <w:rFonts w:asciiTheme="minorHAnsi" w:hAnsiTheme="minorHAnsi" w:cstheme="minorHAnsi"/>
        </w:rPr>
        <w:lastRenderedPageBreak/>
        <w:t>dyżury konsultacyjne w dniach</w:t>
      </w:r>
      <w:r w:rsidR="00A15626" w:rsidRPr="00522570">
        <w:rPr>
          <w:rFonts w:asciiTheme="minorHAnsi" w:hAnsiTheme="minorHAnsi" w:cstheme="minorHAnsi"/>
        </w:rPr>
        <w:t xml:space="preserve"> </w:t>
      </w:r>
      <w:r w:rsidR="002F5632">
        <w:rPr>
          <w:rFonts w:asciiTheme="minorHAnsi" w:hAnsiTheme="minorHAnsi" w:cstheme="minorHAnsi"/>
        </w:rPr>
        <w:t xml:space="preserve">9 </w:t>
      </w:r>
      <w:r>
        <w:rPr>
          <w:rFonts w:asciiTheme="minorHAnsi" w:hAnsiTheme="minorHAnsi" w:cstheme="minorHAnsi"/>
        </w:rPr>
        <w:t xml:space="preserve">i 12 </w:t>
      </w:r>
      <w:r w:rsidR="002F5632">
        <w:rPr>
          <w:rFonts w:asciiTheme="minorHAnsi" w:hAnsiTheme="minorHAnsi" w:cstheme="minorHAnsi"/>
        </w:rPr>
        <w:t>marca</w:t>
      </w:r>
      <w:r w:rsidR="00A15626" w:rsidRPr="00522570">
        <w:rPr>
          <w:rFonts w:asciiTheme="minorHAnsi" w:hAnsiTheme="minorHAnsi" w:cstheme="minorHAnsi"/>
        </w:rPr>
        <w:t xml:space="preserve"> 202</w:t>
      </w:r>
      <w:r w:rsidR="002F5632">
        <w:rPr>
          <w:rFonts w:asciiTheme="minorHAnsi" w:hAnsiTheme="minorHAnsi" w:cstheme="minorHAnsi"/>
        </w:rPr>
        <w:t>6</w:t>
      </w:r>
      <w:r w:rsidR="00A15626" w:rsidRPr="00522570">
        <w:rPr>
          <w:rFonts w:asciiTheme="minorHAnsi" w:hAnsiTheme="minorHAnsi" w:cstheme="minorHAnsi"/>
        </w:rPr>
        <w:t xml:space="preserve"> r</w:t>
      </w:r>
      <w:r w:rsidR="00F851CF" w:rsidRPr="00522570">
        <w:rPr>
          <w:rFonts w:asciiTheme="minorHAnsi" w:hAnsiTheme="minorHAnsi" w:cstheme="minorHAnsi"/>
        </w:rPr>
        <w:t xml:space="preserve">. </w:t>
      </w:r>
      <w:r w:rsidR="002F5632" w:rsidRPr="00522570">
        <w:rPr>
          <w:rFonts w:asciiTheme="minorHAnsi" w:hAnsiTheme="minorHAnsi" w:cstheme="minorHAnsi"/>
        </w:rPr>
        <w:t>w siedzibie Urzędu Miasta Ustka</w:t>
      </w:r>
      <w:r w:rsidR="00A15626" w:rsidRPr="00522570">
        <w:rPr>
          <w:rFonts w:asciiTheme="minorHAnsi" w:hAnsiTheme="minorHAnsi" w:cstheme="minorHAnsi"/>
        </w:rPr>
        <w:t>. Dyżur pełni</w:t>
      </w:r>
      <w:r w:rsidR="004A6F6C">
        <w:rPr>
          <w:rFonts w:asciiTheme="minorHAnsi" w:hAnsiTheme="minorHAnsi" w:cstheme="minorHAnsi"/>
        </w:rPr>
        <w:t>ł</w:t>
      </w:r>
      <w:r w:rsidR="00A15626" w:rsidRPr="00522570">
        <w:rPr>
          <w:rFonts w:asciiTheme="minorHAnsi" w:hAnsiTheme="minorHAnsi" w:cstheme="minorHAnsi"/>
        </w:rPr>
        <w:t xml:space="preserve"> </w:t>
      </w:r>
      <w:r w:rsidR="002F5632">
        <w:rPr>
          <w:rFonts w:asciiTheme="minorHAnsi" w:hAnsiTheme="minorHAnsi" w:cstheme="minorHAnsi"/>
        </w:rPr>
        <w:t>inspektor ds. dialogu i komunikacji społecznej</w:t>
      </w:r>
    </w:p>
    <w:p w14:paraId="6E1D788D" w14:textId="5E4E4D5E" w:rsidR="00B34DAE" w:rsidRPr="002F5632" w:rsidRDefault="00B34DAE" w:rsidP="002F5632">
      <w:pPr>
        <w:pStyle w:val="NormalnyWeb"/>
        <w:numPr>
          <w:ilvl w:val="0"/>
          <w:numId w:val="6"/>
        </w:numPr>
        <w:suppressAutoHyphens/>
        <w:spacing w:after="280" w:line="240" w:lineRule="auto"/>
        <w:jc w:val="both"/>
        <w:rPr>
          <w:rFonts w:cstheme="minorHAnsi"/>
        </w:rPr>
      </w:pPr>
      <w:r>
        <w:rPr>
          <w:rFonts w:asciiTheme="minorHAnsi" w:hAnsiTheme="minorHAnsi" w:cstheme="minorHAnsi"/>
        </w:rPr>
        <w:t xml:space="preserve">utworzenie dwóch weekendowych punktów do głosowania </w:t>
      </w:r>
      <w:r w:rsidR="00665D0C">
        <w:rPr>
          <w:rFonts w:asciiTheme="minorHAnsi" w:hAnsiTheme="minorHAnsi" w:cstheme="minorHAnsi"/>
        </w:rPr>
        <w:t xml:space="preserve">w dniach </w:t>
      </w:r>
      <w:r>
        <w:rPr>
          <w:rFonts w:asciiTheme="minorHAnsi" w:hAnsiTheme="minorHAnsi" w:cstheme="minorHAnsi"/>
        </w:rPr>
        <w:t xml:space="preserve">7 i 14 marca 2026 r. pod </w:t>
      </w:r>
      <w:r w:rsidR="00F851CF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entrum </w:t>
      </w:r>
      <w:r w:rsidR="00F851CF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 xml:space="preserve">andlowym </w:t>
      </w:r>
      <w:r w:rsidR="00F851CF">
        <w:rPr>
          <w:rFonts w:asciiTheme="minorHAnsi" w:hAnsiTheme="minorHAnsi" w:cstheme="minorHAnsi"/>
        </w:rPr>
        <w:t xml:space="preserve">przy ul. Grunwaldzkiej </w:t>
      </w:r>
      <w:r>
        <w:rPr>
          <w:rFonts w:asciiTheme="minorHAnsi" w:hAnsiTheme="minorHAnsi" w:cstheme="minorHAnsi"/>
        </w:rPr>
        <w:t>oraz na parkingu marketu przy ul. Kwiatowej. Dyżury pełnili pracownicy urzędu.</w:t>
      </w:r>
    </w:p>
    <w:p w14:paraId="7EED3C91" w14:textId="70E11259" w:rsidR="00522570" w:rsidRDefault="003C45E8" w:rsidP="00522570">
      <w:pPr>
        <w:pStyle w:val="NormalnyWeb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522570">
        <w:rPr>
          <w:rFonts w:asciiTheme="minorHAnsi" w:hAnsiTheme="minorHAnsi" w:cstheme="minorHAnsi"/>
        </w:rPr>
        <w:t xml:space="preserve"> </w:t>
      </w:r>
      <w:r w:rsidR="00F421D8" w:rsidRPr="00522570">
        <w:rPr>
          <w:rFonts w:asciiTheme="minorHAnsi" w:hAnsiTheme="minorHAnsi" w:cstheme="minorHAnsi"/>
        </w:rPr>
        <w:t>Informacje o zebranych opiniach i rekomendacjach Mieszkańców</w:t>
      </w:r>
      <w:r w:rsidR="00522570" w:rsidRPr="00522570">
        <w:rPr>
          <w:rFonts w:asciiTheme="minorHAnsi" w:hAnsiTheme="minorHAnsi" w:cstheme="minorHAnsi"/>
        </w:rPr>
        <w:t>.</w:t>
      </w:r>
    </w:p>
    <w:p w14:paraId="77FE6763" w14:textId="7E961D04" w:rsidR="00B34DAE" w:rsidRPr="00B34DAE" w:rsidRDefault="00B34DAE" w:rsidP="00B34DAE">
      <w:pPr>
        <w:pStyle w:val="NormalnyWeb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34DAE">
        <w:rPr>
          <w:rFonts w:ascii="Calibri" w:hAnsi="Calibri" w:cs="Calibri"/>
        </w:rPr>
        <w:t>Ważność ankiet sprawdzali pracownicy urzędu</w:t>
      </w:r>
      <w:r w:rsidR="006F7E07" w:rsidRPr="00B34DAE">
        <w:rPr>
          <w:rFonts w:ascii="Calibri" w:hAnsi="Calibri" w:cs="Calibri"/>
        </w:rPr>
        <w:t xml:space="preserve"> (</w:t>
      </w:r>
      <w:r w:rsidRPr="00B34DAE">
        <w:rPr>
          <w:rFonts w:ascii="Calibri" w:hAnsi="Calibri" w:cs="Calibri"/>
        </w:rPr>
        <w:t>3</w:t>
      </w:r>
      <w:r w:rsidR="006F7E07" w:rsidRPr="00B34DAE">
        <w:rPr>
          <w:rFonts w:ascii="Calibri" w:hAnsi="Calibri" w:cs="Calibri"/>
        </w:rPr>
        <w:t xml:space="preserve"> osoby)</w:t>
      </w:r>
      <w:r w:rsidR="008C7DA8" w:rsidRPr="00B34DAE">
        <w:rPr>
          <w:rFonts w:ascii="Calibri" w:hAnsi="Calibri" w:cs="Calibri"/>
        </w:rPr>
        <w:t>.</w:t>
      </w:r>
    </w:p>
    <w:p w14:paraId="20F43820" w14:textId="1A98DF7F" w:rsidR="008C7DA8" w:rsidRPr="008C7DA8" w:rsidRDefault="008C7DA8" w:rsidP="00522570">
      <w:pPr>
        <w:pStyle w:val="NormalnyWeb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Wyniki ankiet przedstawiają się następująco:</w:t>
      </w:r>
    </w:p>
    <w:p w14:paraId="739F9815" w14:textId="53D6F3B7" w:rsidR="008C7DA8" w:rsidRDefault="008C7DA8" w:rsidP="008C7DA8">
      <w:pPr>
        <w:pStyle w:val="NormalnyWeb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Liczba kart wyjętych z urn: </w:t>
      </w:r>
      <w:r w:rsidR="00B023F3">
        <w:rPr>
          <w:rFonts w:ascii="Calibri" w:hAnsi="Calibri" w:cs="Calibri"/>
        </w:rPr>
        <w:t>435</w:t>
      </w:r>
    </w:p>
    <w:p w14:paraId="471EDF61" w14:textId="0FAFE6AB" w:rsidR="00B023F3" w:rsidRDefault="00B023F3" w:rsidP="008C7DA8">
      <w:pPr>
        <w:pStyle w:val="NormalnyWeb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Liczba głosów oddanych elektronicznie: 412</w:t>
      </w:r>
    </w:p>
    <w:p w14:paraId="10CA5D8E" w14:textId="5D1B96FD" w:rsidR="008C7DA8" w:rsidRDefault="008C7DA8" w:rsidP="008C7DA8">
      <w:pPr>
        <w:pStyle w:val="NormalnyWeb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Liczba </w:t>
      </w:r>
      <w:r w:rsidR="00B023F3">
        <w:rPr>
          <w:rFonts w:ascii="Calibri" w:hAnsi="Calibri" w:cs="Calibri"/>
        </w:rPr>
        <w:t>głosów ważnych</w:t>
      </w:r>
      <w:r>
        <w:rPr>
          <w:rFonts w:ascii="Calibri" w:hAnsi="Calibri" w:cs="Calibri"/>
        </w:rPr>
        <w:t xml:space="preserve">: </w:t>
      </w:r>
      <w:r w:rsidR="00B023F3">
        <w:rPr>
          <w:rFonts w:ascii="Calibri" w:hAnsi="Calibri" w:cs="Calibri"/>
        </w:rPr>
        <w:t>829</w:t>
      </w:r>
    </w:p>
    <w:p w14:paraId="1BDE22AE" w14:textId="4B2F9A17" w:rsidR="008C7DA8" w:rsidRDefault="008C7DA8" w:rsidP="008C7DA8">
      <w:pPr>
        <w:pStyle w:val="NormalnyWeb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Liczba </w:t>
      </w:r>
      <w:r w:rsidR="00B023F3">
        <w:rPr>
          <w:rFonts w:ascii="Calibri" w:hAnsi="Calibri" w:cs="Calibri"/>
        </w:rPr>
        <w:t>głosów</w:t>
      </w:r>
      <w:r>
        <w:rPr>
          <w:rFonts w:ascii="Calibri" w:hAnsi="Calibri" w:cs="Calibri"/>
        </w:rPr>
        <w:t xml:space="preserve"> nieważnych: </w:t>
      </w:r>
      <w:r w:rsidR="00B023F3">
        <w:rPr>
          <w:rFonts w:ascii="Calibri" w:hAnsi="Calibri" w:cs="Calibri"/>
        </w:rPr>
        <w:t>18</w:t>
      </w:r>
      <w:r w:rsidR="00B34D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(brak danych osobowych </w:t>
      </w:r>
      <w:r w:rsidR="00B023F3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; </w:t>
      </w:r>
      <w:r w:rsidR="00B023F3">
        <w:rPr>
          <w:rFonts w:ascii="Calibri" w:hAnsi="Calibri" w:cs="Calibri"/>
        </w:rPr>
        <w:t>podwójnie oddany głos</w:t>
      </w:r>
      <w:r>
        <w:rPr>
          <w:rFonts w:ascii="Calibri" w:hAnsi="Calibri" w:cs="Calibri"/>
        </w:rPr>
        <w:t xml:space="preserve"> </w:t>
      </w:r>
      <w:r w:rsidR="00B023F3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; </w:t>
      </w:r>
      <w:r w:rsidR="00B023F3">
        <w:rPr>
          <w:rFonts w:ascii="Calibri" w:hAnsi="Calibri" w:cs="Calibri"/>
        </w:rPr>
        <w:t>niepełny lub błędny adres</w:t>
      </w:r>
      <w:r>
        <w:rPr>
          <w:rFonts w:ascii="Calibri" w:hAnsi="Calibri" w:cs="Calibri"/>
        </w:rPr>
        <w:t xml:space="preserve"> </w:t>
      </w:r>
      <w:r w:rsidR="00B023F3">
        <w:rPr>
          <w:rFonts w:ascii="Calibri" w:hAnsi="Calibri" w:cs="Calibri"/>
        </w:rPr>
        <w:t>5</w:t>
      </w:r>
      <w:r>
        <w:rPr>
          <w:rFonts w:ascii="Calibri" w:hAnsi="Calibri" w:cs="Calibri"/>
        </w:rPr>
        <w:t>)</w:t>
      </w:r>
    </w:p>
    <w:p w14:paraId="234846A3" w14:textId="17CF9FDC" w:rsidR="008C7DA8" w:rsidRDefault="008C7DA8" w:rsidP="008C7DA8">
      <w:pPr>
        <w:pStyle w:val="NormalnyWeb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Udzielone odpowiedzi:</w:t>
      </w:r>
    </w:p>
    <w:p w14:paraId="5F679A9C" w14:textId="7B3C53F5" w:rsidR="008C7DA8" w:rsidRDefault="008C7DA8" w:rsidP="008C7DA8">
      <w:pPr>
        <w:pStyle w:val="NormalnyWeb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„jestem ZA”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023F3">
        <w:rPr>
          <w:rFonts w:ascii="Calibri" w:hAnsi="Calibri" w:cs="Calibri"/>
        </w:rPr>
        <w:t>153</w:t>
      </w:r>
      <w:r w:rsidR="00A87888">
        <w:rPr>
          <w:rFonts w:ascii="Calibri" w:hAnsi="Calibri" w:cs="Calibri"/>
        </w:rPr>
        <w:t xml:space="preserve"> </w:t>
      </w:r>
      <w:r w:rsidR="00A87888">
        <w:rPr>
          <w:rFonts w:ascii="Calibri" w:hAnsi="Calibri" w:cs="Calibri"/>
        </w:rPr>
        <w:tab/>
        <w:t xml:space="preserve">– </w:t>
      </w:r>
      <w:r w:rsidR="00B023F3">
        <w:rPr>
          <w:rFonts w:ascii="Calibri" w:hAnsi="Calibri" w:cs="Calibri"/>
        </w:rPr>
        <w:t>18,46</w:t>
      </w:r>
      <w:r w:rsidR="00A87888">
        <w:rPr>
          <w:rFonts w:ascii="Calibri" w:hAnsi="Calibri" w:cs="Calibri"/>
        </w:rPr>
        <w:t>%</w:t>
      </w:r>
    </w:p>
    <w:p w14:paraId="292EBA9E" w14:textId="637FACA0" w:rsidR="008C7DA8" w:rsidRDefault="008C7DA8" w:rsidP="008C7DA8">
      <w:pPr>
        <w:pStyle w:val="NormalnyWeb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„jestem PRZECIW”</w:t>
      </w:r>
      <w:r>
        <w:rPr>
          <w:rFonts w:ascii="Calibri" w:hAnsi="Calibri" w:cs="Calibri"/>
        </w:rPr>
        <w:tab/>
      </w:r>
      <w:r w:rsidR="00B023F3">
        <w:rPr>
          <w:rFonts w:ascii="Calibri" w:hAnsi="Calibri" w:cs="Calibri"/>
        </w:rPr>
        <w:t>664</w:t>
      </w:r>
      <w:r w:rsidR="00A87888">
        <w:rPr>
          <w:rFonts w:ascii="Calibri" w:hAnsi="Calibri" w:cs="Calibri"/>
        </w:rPr>
        <w:t xml:space="preserve"> </w:t>
      </w:r>
      <w:r w:rsidR="00A87888">
        <w:rPr>
          <w:rFonts w:ascii="Calibri" w:hAnsi="Calibri" w:cs="Calibri"/>
        </w:rPr>
        <w:tab/>
        <w:t xml:space="preserve">– </w:t>
      </w:r>
      <w:r w:rsidR="00B023F3">
        <w:rPr>
          <w:rFonts w:ascii="Calibri" w:hAnsi="Calibri" w:cs="Calibri"/>
        </w:rPr>
        <w:t>80,1</w:t>
      </w:r>
      <w:r w:rsidR="00A87888">
        <w:rPr>
          <w:rFonts w:ascii="Calibri" w:hAnsi="Calibri" w:cs="Calibri"/>
        </w:rPr>
        <w:t>%</w:t>
      </w:r>
    </w:p>
    <w:p w14:paraId="3231A17E" w14:textId="03B3CF7B" w:rsidR="008C7DA8" w:rsidRDefault="008C7DA8" w:rsidP="008C7DA8">
      <w:pPr>
        <w:pStyle w:val="NormalnyWeb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„wstrzymuję się”</w:t>
      </w:r>
      <w:r>
        <w:rPr>
          <w:rFonts w:ascii="Calibri" w:hAnsi="Calibri" w:cs="Calibri"/>
        </w:rPr>
        <w:tab/>
      </w:r>
      <w:r w:rsidR="00B023F3">
        <w:rPr>
          <w:rFonts w:ascii="Calibri" w:hAnsi="Calibri" w:cs="Calibri"/>
        </w:rPr>
        <w:t>12</w:t>
      </w:r>
      <w:r w:rsidR="00A87888">
        <w:rPr>
          <w:rFonts w:ascii="Calibri" w:hAnsi="Calibri" w:cs="Calibri"/>
        </w:rPr>
        <w:t xml:space="preserve"> </w:t>
      </w:r>
      <w:r w:rsidR="00A87888">
        <w:rPr>
          <w:rFonts w:ascii="Calibri" w:hAnsi="Calibri" w:cs="Calibri"/>
        </w:rPr>
        <w:tab/>
        <w:t xml:space="preserve">– </w:t>
      </w:r>
      <w:r w:rsidR="00B023F3">
        <w:rPr>
          <w:rFonts w:ascii="Calibri" w:hAnsi="Calibri" w:cs="Calibri"/>
        </w:rPr>
        <w:t>1,45</w:t>
      </w:r>
      <w:r w:rsidR="00A87888">
        <w:rPr>
          <w:rFonts w:ascii="Calibri" w:hAnsi="Calibri" w:cs="Calibri"/>
        </w:rPr>
        <w:t xml:space="preserve"> %</w:t>
      </w:r>
    </w:p>
    <w:p w14:paraId="31CFA247" w14:textId="77777777" w:rsidR="00522570" w:rsidRDefault="00522570" w:rsidP="00522570">
      <w:pPr>
        <w:pStyle w:val="Akapitzlist"/>
        <w:ind w:left="1080"/>
        <w:rPr>
          <w:rFonts w:cstheme="minorHAnsi"/>
          <w:sz w:val="24"/>
          <w:szCs w:val="24"/>
        </w:rPr>
      </w:pPr>
    </w:p>
    <w:p w14:paraId="0E9368CE" w14:textId="77777777" w:rsidR="008C7DA8" w:rsidRDefault="008C7DA8" w:rsidP="00522570">
      <w:pPr>
        <w:pStyle w:val="Akapitzlist"/>
        <w:ind w:left="1080"/>
        <w:rPr>
          <w:rFonts w:cstheme="minorHAnsi"/>
          <w:sz w:val="24"/>
          <w:szCs w:val="24"/>
        </w:rPr>
      </w:pPr>
    </w:p>
    <w:p w14:paraId="517EE551" w14:textId="781CA04F" w:rsidR="008C7DA8" w:rsidRPr="00ED3A1A" w:rsidRDefault="00ED3A1A" w:rsidP="00ED3A1A">
      <w:pPr>
        <w:pStyle w:val="Akapitzlist"/>
        <w:ind w:left="5004" w:firstLine="660"/>
        <w:rPr>
          <w:rFonts w:cstheme="minorHAnsi"/>
          <w:b/>
          <w:bCs/>
          <w:sz w:val="24"/>
          <w:szCs w:val="24"/>
        </w:rPr>
      </w:pPr>
      <w:r w:rsidRPr="00ED3A1A">
        <w:rPr>
          <w:rFonts w:cstheme="minorHAnsi"/>
          <w:b/>
          <w:bCs/>
          <w:sz w:val="24"/>
          <w:szCs w:val="24"/>
        </w:rPr>
        <w:t xml:space="preserve">Burmistrz Miasta Ustka </w:t>
      </w:r>
    </w:p>
    <w:p w14:paraId="30A7EA26" w14:textId="77777777" w:rsidR="008C7DA8" w:rsidRPr="00ED3A1A" w:rsidRDefault="008C7DA8" w:rsidP="00522570">
      <w:pPr>
        <w:pStyle w:val="Akapitzlist"/>
        <w:ind w:left="1080"/>
        <w:rPr>
          <w:rFonts w:cstheme="minorHAnsi"/>
          <w:b/>
          <w:bCs/>
          <w:sz w:val="24"/>
          <w:szCs w:val="24"/>
        </w:rPr>
      </w:pPr>
    </w:p>
    <w:p w14:paraId="314C5103" w14:textId="222E50ED" w:rsidR="00522570" w:rsidRPr="00ED3A1A" w:rsidRDefault="00ED3A1A" w:rsidP="00ED3A1A">
      <w:pPr>
        <w:pStyle w:val="Akapitzlist"/>
        <w:ind w:left="5328" w:firstLine="336"/>
        <w:rPr>
          <w:rFonts w:cstheme="minorHAnsi"/>
          <w:b/>
          <w:bCs/>
          <w:sz w:val="24"/>
          <w:szCs w:val="24"/>
        </w:rPr>
      </w:pPr>
      <w:r w:rsidRPr="00ED3A1A">
        <w:rPr>
          <w:rFonts w:cstheme="minorHAnsi"/>
          <w:b/>
          <w:bCs/>
          <w:sz w:val="24"/>
          <w:szCs w:val="24"/>
        </w:rPr>
        <w:t xml:space="preserve">/-/ Jacek </w:t>
      </w:r>
      <w:proofErr w:type="spellStart"/>
      <w:r w:rsidRPr="00ED3A1A">
        <w:rPr>
          <w:rFonts w:cstheme="minorHAnsi"/>
          <w:b/>
          <w:bCs/>
          <w:sz w:val="24"/>
          <w:szCs w:val="24"/>
        </w:rPr>
        <w:t>Maniszewski</w:t>
      </w:r>
      <w:proofErr w:type="spellEnd"/>
    </w:p>
    <w:p w14:paraId="38ED5EA4" w14:textId="77777777" w:rsidR="008C7DA8" w:rsidRDefault="008C7DA8" w:rsidP="008C7DA8">
      <w:pPr>
        <w:jc w:val="both"/>
        <w:rPr>
          <w:rFonts w:cstheme="minorHAnsi"/>
          <w:sz w:val="24"/>
          <w:szCs w:val="24"/>
        </w:rPr>
      </w:pPr>
    </w:p>
    <w:p w14:paraId="15D6C202" w14:textId="77777777" w:rsidR="008C7DA8" w:rsidRDefault="008C7DA8" w:rsidP="008C7DA8">
      <w:pPr>
        <w:jc w:val="both"/>
        <w:rPr>
          <w:rFonts w:cstheme="minorHAnsi"/>
          <w:sz w:val="24"/>
          <w:szCs w:val="24"/>
        </w:rPr>
      </w:pPr>
    </w:p>
    <w:p w14:paraId="4768AC43" w14:textId="77777777" w:rsidR="00A87888" w:rsidRDefault="00A87888" w:rsidP="008C7DA8">
      <w:pPr>
        <w:jc w:val="both"/>
        <w:rPr>
          <w:rFonts w:cstheme="minorHAnsi"/>
          <w:sz w:val="24"/>
          <w:szCs w:val="24"/>
        </w:rPr>
      </w:pPr>
    </w:p>
    <w:p w14:paraId="063381B2" w14:textId="77777777" w:rsidR="00A87888" w:rsidRDefault="00A87888" w:rsidP="008C7DA8">
      <w:pPr>
        <w:jc w:val="both"/>
        <w:rPr>
          <w:rFonts w:cstheme="minorHAnsi"/>
          <w:sz w:val="24"/>
          <w:szCs w:val="24"/>
        </w:rPr>
      </w:pPr>
    </w:p>
    <w:p w14:paraId="73282CF0" w14:textId="77777777" w:rsidR="00A87888" w:rsidRDefault="00A87888" w:rsidP="008C7DA8">
      <w:pPr>
        <w:jc w:val="both"/>
        <w:rPr>
          <w:rFonts w:cstheme="minorHAnsi"/>
          <w:sz w:val="24"/>
          <w:szCs w:val="24"/>
        </w:rPr>
      </w:pPr>
    </w:p>
    <w:p w14:paraId="68557D9F" w14:textId="286DB133" w:rsidR="003C45E8" w:rsidRPr="008C7DA8" w:rsidRDefault="00C218B8" w:rsidP="008C7DA8">
      <w:pPr>
        <w:jc w:val="both"/>
        <w:rPr>
          <w:rFonts w:cstheme="minorHAnsi"/>
          <w:sz w:val="24"/>
          <w:szCs w:val="24"/>
        </w:rPr>
      </w:pPr>
      <w:r w:rsidRPr="008C7DA8">
        <w:rPr>
          <w:rFonts w:cstheme="minorHAnsi"/>
          <w:sz w:val="24"/>
          <w:szCs w:val="24"/>
        </w:rPr>
        <w:t xml:space="preserve">Opracowanie: </w:t>
      </w:r>
      <w:r w:rsidR="002F5632">
        <w:rPr>
          <w:rFonts w:cstheme="minorHAnsi"/>
          <w:sz w:val="24"/>
          <w:szCs w:val="24"/>
        </w:rPr>
        <w:t>Kinga Siwiec</w:t>
      </w:r>
      <w:r w:rsidRPr="008C7DA8">
        <w:rPr>
          <w:rFonts w:cstheme="minorHAnsi"/>
          <w:sz w:val="24"/>
          <w:szCs w:val="24"/>
        </w:rPr>
        <w:t xml:space="preserve">, </w:t>
      </w:r>
      <w:r w:rsidR="002F5632">
        <w:rPr>
          <w:rFonts w:cstheme="minorHAnsi"/>
          <w:sz w:val="24"/>
          <w:szCs w:val="24"/>
        </w:rPr>
        <w:t>inspektor ds. dialogu i komunikacji społecznej</w:t>
      </w:r>
    </w:p>
    <w:sectPr w:rsidR="003C45E8" w:rsidRPr="008C7DA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6F033" w14:textId="77777777" w:rsidR="00C475E3" w:rsidRDefault="00C475E3" w:rsidP="003C45E8">
      <w:pPr>
        <w:spacing w:after="0" w:line="240" w:lineRule="auto"/>
      </w:pPr>
      <w:r>
        <w:separator/>
      </w:r>
    </w:p>
  </w:endnote>
  <w:endnote w:type="continuationSeparator" w:id="0">
    <w:p w14:paraId="5F9BC395" w14:textId="77777777" w:rsidR="00C475E3" w:rsidRDefault="00C475E3" w:rsidP="003C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3995364"/>
      <w:docPartObj>
        <w:docPartGallery w:val="Page Numbers (Bottom of Page)"/>
        <w:docPartUnique/>
      </w:docPartObj>
    </w:sdtPr>
    <w:sdtEndPr/>
    <w:sdtContent>
      <w:p w14:paraId="1CDD4E27" w14:textId="792AA5C7" w:rsidR="003C45E8" w:rsidRDefault="003C45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007">
          <w:rPr>
            <w:noProof/>
          </w:rPr>
          <w:t>2</w:t>
        </w:r>
        <w:r>
          <w:fldChar w:fldCharType="end"/>
        </w:r>
      </w:p>
    </w:sdtContent>
  </w:sdt>
  <w:p w14:paraId="4375463B" w14:textId="77777777" w:rsidR="003C45E8" w:rsidRDefault="003C45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43808" w14:textId="77777777" w:rsidR="00C475E3" w:rsidRDefault="00C475E3" w:rsidP="003C45E8">
      <w:pPr>
        <w:spacing w:after="0" w:line="240" w:lineRule="auto"/>
      </w:pPr>
      <w:r>
        <w:separator/>
      </w:r>
    </w:p>
  </w:footnote>
  <w:footnote w:type="continuationSeparator" w:id="0">
    <w:p w14:paraId="0588C1F5" w14:textId="77777777" w:rsidR="00C475E3" w:rsidRDefault="00C475E3" w:rsidP="003C4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5CD264F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724F6"/>
    <w:multiLevelType w:val="hybridMultilevel"/>
    <w:tmpl w:val="2A02E2B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EA067BB"/>
    <w:multiLevelType w:val="hybridMultilevel"/>
    <w:tmpl w:val="A4E46D3C"/>
    <w:lvl w:ilvl="0" w:tplc="FBE4F9CC">
      <w:start w:val="1"/>
      <w:numFmt w:val="lowerLetter"/>
      <w:lvlText w:val="%1)"/>
      <w:lvlJc w:val="left"/>
      <w:pPr>
        <w:ind w:left="2203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3FB95515"/>
    <w:multiLevelType w:val="multilevel"/>
    <w:tmpl w:val="92C88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D874D4"/>
    <w:multiLevelType w:val="hybridMultilevel"/>
    <w:tmpl w:val="6B24ACF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D1A10B1"/>
    <w:multiLevelType w:val="hybridMultilevel"/>
    <w:tmpl w:val="8D06CA3E"/>
    <w:lvl w:ilvl="0" w:tplc="898A196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DC667CA"/>
    <w:multiLevelType w:val="hybridMultilevel"/>
    <w:tmpl w:val="C662451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1C40CBB"/>
    <w:multiLevelType w:val="hybridMultilevel"/>
    <w:tmpl w:val="2C60E3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8C7212D"/>
    <w:multiLevelType w:val="hybridMultilevel"/>
    <w:tmpl w:val="5E02043A"/>
    <w:lvl w:ilvl="0" w:tplc="74125E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107AD2"/>
    <w:multiLevelType w:val="hybridMultilevel"/>
    <w:tmpl w:val="5DC26C34"/>
    <w:lvl w:ilvl="0" w:tplc="147A05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466AE"/>
    <w:multiLevelType w:val="hybridMultilevel"/>
    <w:tmpl w:val="FAA6417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D8"/>
    <w:rsid w:val="00141934"/>
    <w:rsid w:val="002110D5"/>
    <w:rsid w:val="00253D8A"/>
    <w:rsid w:val="002801CC"/>
    <w:rsid w:val="002B1CAC"/>
    <w:rsid w:val="002B36C2"/>
    <w:rsid w:val="002F5632"/>
    <w:rsid w:val="0038245B"/>
    <w:rsid w:val="003C45E8"/>
    <w:rsid w:val="00422562"/>
    <w:rsid w:val="0045015F"/>
    <w:rsid w:val="004A6F6C"/>
    <w:rsid w:val="00522570"/>
    <w:rsid w:val="0058579D"/>
    <w:rsid w:val="005E0BEA"/>
    <w:rsid w:val="00665D0C"/>
    <w:rsid w:val="006F7E07"/>
    <w:rsid w:val="00732571"/>
    <w:rsid w:val="007334F3"/>
    <w:rsid w:val="00840007"/>
    <w:rsid w:val="008A2789"/>
    <w:rsid w:val="008B50D2"/>
    <w:rsid w:val="008C22DF"/>
    <w:rsid w:val="008C7DA8"/>
    <w:rsid w:val="009661F0"/>
    <w:rsid w:val="009F00AD"/>
    <w:rsid w:val="009F12D8"/>
    <w:rsid w:val="009F27C0"/>
    <w:rsid w:val="009F6EF3"/>
    <w:rsid w:val="00A15626"/>
    <w:rsid w:val="00A87888"/>
    <w:rsid w:val="00AB3CD9"/>
    <w:rsid w:val="00B023F3"/>
    <w:rsid w:val="00B34DAE"/>
    <w:rsid w:val="00C218B8"/>
    <w:rsid w:val="00C475E3"/>
    <w:rsid w:val="00C6451A"/>
    <w:rsid w:val="00C82865"/>
    <w:rsid w:val="00D25D79"/>
    <w:rsid w:val="00D9713E"/>
    <w:rsid w:val="00E70266"/>
    <w:rsid w:val="00ED3A1A"/>
    <w:rsid w:val="00EE10A8"/>
    <w:rsid w:val="00EE157D"/>
    <w:rsid w:val="00F26E85"/>
    <w:rsid w:val="00F348AD"/>
    <w:rsid w:val="00F421D8"/>
    <w:rsid w:val="00F65E5E"/>
    <w:rsid w:val="00F8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AFB3"/>
  <w15:chartTrackingRefBased/>
  <w15:docId w15:val="{0C9E0FE4-34BB-4088-9B0A-1AA12F1D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1D8"/>
    <w:pPr>
      <w:ind w:left="720"/>
      <w:contextualSpacing/>
    </w:pPr>
  </w:style>
  <w:style w:type="paragraph" w:styleId="NormalnyWeb">
    <w:name w:val="Normal (Web)"/>
    <w:basedOn w:val="Normalny"/>
    <w:unhideWhenUsed/>
    <w:rsid w:val="00C8286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C82865"/>
    <w:rPr>
      <w:color w:val="0000FF"/>
      <w:u w:val="single"/>
    </w:rPr>
  </w:style>
  <w:style w:type="table" w:styleId="Tabela-Siatka">
    <w:name w:val="Table Grid"/>
    <w:basedOn w:val="Standardowy"/>
    <w:uiPriority w:val="39"/>
    <w:rsid w:val="003C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C4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45E8"/>
  </w:style>
  <w:style w:type="paragraph" w:styleId="Stopka">
    <w:name w:val="footer"/>
    <w:basedOn w:val="Normalny"/>
    <w:link w:val="StopkaZnak"/>
    <w:uiPriority w:val="99"/>
    <w:unhideWhenUsed/>
    <w:rsid w:val="003C4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45E8"/>
  </w:style>
  <w:style w:type="character" w:styleId="Odwoaniedokomentarza">
    <w:name w:val="annotation reference"/>
    <w:basedOn w:val="Domylnaczcionkaakapitu"/>
    <w:uiPriority w:val="99"/>
    <w:semiHidden/>
    <w:unhideWhenUsed/>
    <w:rsid w:val="00F65E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E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E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E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E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E5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F12D8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A278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851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st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55D8A-C706-4396-AB05-BD85EBF41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Ustka</dc:creator>
  <cp:keywords/>
  <dc:description/>
  <cp:lastModifiedBy>Bartosz Gwóźdź-Sproketowski</cp:lastModifiedBy>
  <cp:revision>7</cp:revision>
  <cp:lastPrinted>2025-02-05T09:46:00Z</cp:lastPrinted>
  <dcterms:created xsi:type="dcterms:W3CDTF">2026-04-08T07:57:00Z</dcterms:created>
  <dcterms:modified xsi:type="dcterms:W3CDTF">2026-04-08T08:04:00Z</dcterms:modified>
</cp:coreProperties>
</file>