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D7" w:rsidRDefault="008B44E5" w:rsidP="00EB0BD7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EB0BD7" w:rsidRDefault="00EB0BD7" w:rsidP="00EB0BD7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25785" w:rsidRPr="00225785" w:rsidRDefault="00225785" w:rsidP="00F1694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E551A">
        <w:rPr>
          <w:rFonts w:ascii="Times New Roman" w:hAnsi="Times New Roman"/>
          <w:b/>
          <w:bCs/>
        </w:rPr>
        <w:t xml:space="preserve">Harmonogram spotkania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558"/>
        <w:gridCol w:w="5020"/>
      </w:tblGrid>
      <w:tr w:rsidR="00225785" w:rsidRPr="008F4B86" w:rsidTr="004C29DB">
        <w:tc>
          <w:tcPr>
            <w:tcW w:w="823" w:type="dxa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F4B86">
              <w:rPr>
                <w:rFonts w:ascii="Times New Roman" w:hAnsi="Times New Roman"/>
                <w:b/>
                <w:color w:val="000000"/>
              </w:rPr>
              <w:t>Godz.</w:t>
            </w:r>
          </w:p>
        </w:tc>
        <w:tc>
          <w:tcPr>
            <w:tcW w:w="3706" w:type="dxa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F4B86">
              <w:rPr>
                <w:rFonts w:ascii="Times New Roman" w:hAnsi="Times New Roman"/>
                <w:b/>
                <w:color w:val="000000"/>
              </w:rPr>
              <w:t>Temat</w:t>
            </w:r>
          </w:p>
        </w:tc>
        <w:tc>
          <w:tcPr>
            <w:tcW w:w="5325" w:type="dxa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F4B86">
              <w:rPr>
                <w:rFonts w:ascii="Times New Roman" w:hAnsi="Times New Roman"/>
                <w:b/>
                <w:color w:val="000000"/>
              </w:rPr>
              <w:t>Zakres</w:t>
            </w:r>
          </w:p>
        </w:tc>
      </w:tr>
      <w:tr w:rsidR="00225785" w:rsidRPr="008F4B86" w:rsidTr="004C29DB">
        <w:trPr>
          <w:trHeight w:val="279"/>
        </w:trPr>
        <w:tc>
          <w:tcPr>
            <w:tcW w:w="823" w:type="dxa"/>
            <w:vMerge w:val="restart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 w:val="restart"/>
          </w:tcPr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4B86">
              <w:rPr>
                <w:rFonts w:ascii="Times New Roman" w:hAnsi="Times New Roman" w:cs="Times New Roman"/>
              </w:rPr>
              <w:t>Rodzaje Technologii objętej dofinansowaniem</w:t>
            </w:r>
          </w:p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4B86">
              <w:rPr>
                <w:rFonts w:ascii="Times New Roman" w:hAnsi="Times New Roman" w:cs="Times New Roman"/>
              </w:rPr>
              <w:t xml:space="preserve"> </w:t>
            </w:r>
          </w:p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25" w:type="dxa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>Instalacje solarne</w:t>
            </w:r>
          </w:p>
        </w:tc>
      </w:tr>
      <w:tr w:rsidR="00225785" w:rsidRPr="008F4B86" w:rsidTr="004C29DB">
        <w:trPr>
          <w:trHeight w:val="277"/>
        </w:trPr>
        <w:tc>
          <w:tcPr>
            <w:tcW w:w="823" w:type="dxa"/>
            <w:vMerge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>Instalacje pomp ciepła</w:t>
            </w:r>
          </w:p>
        </w:tc>
      </w:tr>
      <w:tr w:rsidR="00225785" w:rsidRPr="008F4B86" w:rsidTr="004C29DB">
        <w:trPr>
          <w:trHeight w:val="277"/>
        </w:trPr>
        <w:tc>
          <w:tcPr>
            <w:tcW w:w="823" w:type="dxa"/>
            <w:vMerge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>Zasady doboru instalacji</w:t>
            </w:r>
          </w:p>
        </w:tc>
      </w:tr>
      <w:tr w:rsidR="00225785" w:rsidRPr="008F4B86" w:rsidTr="004C29DB">
        <w:trPr>
          <w:trHeight w:val="277"/>
        </w:trPr>
        <w:tc>
          <w:tcPr>
            <w:tcW w:w="823" w:type="dxa"/>
            <w:vMerge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225785" w:rsidRPr="00F25A4E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F25A4E">
              <w:rPr>
                <w:rFonts w:ascii="Times New Roman" w:hAnsi="Times New Roman"/>
              </w:rPr>
              <w:t>Zamiana kotła węglowego na gazowy</w:t>
            </w:r>
          </w:p>
        </w:tc>
      </w:tr>
      <w:tr w:rsidR="00225785" w:rsidRPr="008F4B86" w:rsidTr="004C29DB">
        <w:trPr>
          <w:trHeight w:val="277"/>
        </w:trPr>
        <w:tc>
          <w:tcPr>
            <w:tcW w:w="823" w:type="dxa"/>
            <w:vMerge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225785" w:rsidRPr="00F25A4E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F25A4E">
              <w:rPr>
                <w:rFonts w:ascii="Times New Roman" w:hAnsi="Times New Roman"/>
              </w:rPr>
              <w:t>Podłączenie do miejskiej sieci ciepłowniczej</w:t>
            </w:r>
          </w:p>
        </w:tc>
      </w:tr>
      <w:tr w:rsidR="00225785" w:rsidRPr="008F4B86" w:rsidTr="004C29DB">
        <w:trPr>
          <w:trHeight w:val="277"/>
        </w:trPr>
        <w:tc>
          <w:tcPr>
            <w:tcW w:w="823" w:type="dxa"/>
            <w:vMerge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225785" w:rsidRPr="008F4B86" w:rsidRDefault="00225785" w:rsidP="00F1694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>Korzyści środowiskowe i ekonomiczne</w:t>
            </w:r>
          </w:p>
        </w:tc>
      </w:tr>
      <w:tr w:rsidR="00225785" w:rsidRPr="008F4B86" w:rsidTr="004C29DB">
        <w:trPr>
          <w:trHeight w:val="413"/>
        </w:trPr>
        <w:tc>
          <w:tcPr>
            <w:tcW w:w="823" w:type="dxa"/>
            <w:vMerge w:val="restart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 w:val="restart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 xml:space="preserve">Montaż finansowy </w:t>
            </w:r>
          </w:p>
        </w:tc>
        <w:tc>
          <w:tcPr>
            <w:tcW w:w="5325" w:type="dxa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 xml:space="preserve">Dofinansowanie z Wojewódzkiego Funduszu Ochrony Środowiska i Gospodarki Wodnej </w:t>
            </w:r>
          </w:p>
        </w:tc>
      </w:tr>
      <w:tr w:rsidR="00225785" w:rsidRPr="008F4B86" w:rsidTr="004C29DB">
        <w:trPr>
          <w:trHeight w:val="412"/>
        </w:trPr>
        <w:tc>
          <w:tcPr>
            <w:tcW w:w="823" w:type="dxa"/>
            <w:vMerge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25" w:type="dxa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>Regulamin konkursu</w:t>
            </w:r>
          </w:p>
        </w:tc>
      </w:tr>
      <w:tr w:rsidR="00225785" w:rsidRPr="008F4B86" w:rsidTr="004C29DB">
        <w:tc>
          <w:tcPr>
            <w:tcW w:w="823" w:type="dxa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31" w:type="dxa"/>
            <w:gridSpan w:val="2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F4B86">
              <w:rPr>
                <w:rFonts w:ascii="Times New Roman" w:hAnsi="Times New Roman"/>
              </w:rPr>
              <w:t>Ubezpieczenie instalacji</w:t>
            </w:r>
          </w:p>
        </w:tc>
      </w:tr>
      <w:tr w:rsidR="008268B4" w:rsidRPr="008268B4" w:rsidTr="004C29DB">
        <w:tc>
          <w:tcPr>
            <w:tcW w:w="823" w:type="dxa"/>
            <w:shd w:val="clear" w:color="auto" w:fill="D9D9D9"/>
          </w:tcPr>
          <w:p w:rsidR="00225785" w:rsidRPr="008F4B86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31" w:type="dxa"/>
            <w:gridSpan w:val="2"/>
          </w:tcPr>
          <w:p w:rsidR="00225785" w:rsidRPr="008268B4" w:rsidRDefault="00225785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268B4">
              <w:rPr>
                <w:rFonts w:ascii="Times New Roman" w:hAnsi="Times New Roman"/>
              </w:rPr>
              <w:t>Wytyczne do zawarcia umowy o dofinansowanie pomiędzy mieszkańcem a miastem</w:t>
            </w:r>
            <w:r w:rsidR="008E14AF" w:rsidRPr="008268B4">
              <w:rPr>
                <w:rFonts w:ascii="Times New Roman" w:hAnsi="Times New Roman"/>
              </w:rPr>
              <w:t xml:space="preserve"> (</w:t>
            </w:r>
            <w:proofErr w:type="spellStart"/>
            <w:r w:rsidR="008E14AF" w:rsidRPr="008268B4">
              <w:rPr>
                <w:rFonts w:ascii="Times New Roman" w:hAnsi="Times New Roman"/>
              </w:rPr>
              <w:t>solary</w:t>
            </w:r>
            <w:proofErr w:type="spellEnd"/>
            <w:r w:rsidR="008E14AF" w:rsidRPr="008268B4">
              <w:rPr>
                <w:rFonts w:ascii="Times New Roman" w:hAnsi="Times New Roman"/>
              </w:rPr>
              <w:t>, pompy ciepła, gaz)</w:t>
            </w:r>
          </w:p>
        </w:tc>
      </w:tr>
      <w:tr w:rsidR="008268B4" w:rsidRPr="008268B4" w:rsidTr="004C29DB">
        <w:tc>
          <w:tcPr>
            <w:tcW w:w="823" w:type="dxa"/>
            <w:shd w:val="clear" w:color="auto" w:fill="D9D9D9"/>
          </w:tcPr>
          <w:p w:rsidR="008E14AF" w:rsidRPr="008F4B86" w:rsidRDefault="008E14AF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31" w:type="dxa"/>
            <w:gridSpan w:val="2"/>
          </w:tcPr>
          <w:p w:rsidR="008E14AF" w:rsidRPr="008268B4" w:rsidRDefault="008E14AF" w:rsidP="008E14AF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268B4">
              <w:rPr>
                <w:rFonts w:ascii="Times New Roman" w:hAnsi="Times New Roman"/>
              </w:rPr>
              <w:t xml:space="preserve">Wytyczne do zawarcia umowy o dofinansowanie pomiędzy mieszkańcem a PEC EMPEC sp. z o.o. (podłączenie do </w:t>
            </w:r>
            <w:proofErr w:type="spellStart"/>
            <w:r w:rsidRPr="008268B4">
              <w:rPr>
                <w:rFonts w:ascii="Times New Roman" w:hAnsi="Times New Roman"/>
              </w:rPr>
              <w:t>m.s.c</w:t>
            </w:r>
            <w:proofErr w:type="spellEnd"/>
            <w:r w:rsidRPr="008268B4">
              <w:rPr>
                <w:rFonts w:ascii="Times New Roman" w:hAnsi="Times New Roman"/>
              </w:rPr>
              <w:t>.)</w:t>
            </w:r>
          </w:p>
        </w:tc>
      </w:tr>
      <w:tr w:rsidR="00F1694D" w:rsidRPr="008F4B86" w:rsidTr="004C29DB">
        <w:tc>
          <w:tcPr>
            <w:tcW w:w="823" w:type="dxa"/>
            <w:shd w:val="clear" w:color="auto" w:fill="D9D9D9"/>
          </w:tcPr>
          <w:p w:rsidR="00F1694D" w:rsidRPr="008F4B86" w:rsidRDefault="00F1694D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31" w:type="dxa"/>
            <w:gridSpan w:val="2"/>
          </w:tcPr>
          <w:p w:rsidR="00F1694D" w:rsidRPr="008F4B86" w:rsidRDefault="00F1694D" w:rsidP="00F1694D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Ryś - założenia, wytyczne, terminy</w:t>
            </w:r>
          </w:p>
        </w:tc>
      </w:tr>
    </w:tbl>
    <w:p w:rsidR="00225785" w:rsidRPr="00225785" w:rsidRDefault="00225785" w:rsidP="00F1694D">
      <w:pPr>
        <w:jc w:val="both"/>
      </w:pPr>
    </w:p>
    <w:p w:rsidR="00FB5FAA" w:rsidRDefault="008B44E5" w:rsidP="00F1694D">
      <w:pPr>
        <w:jc w:val="both"/>
      </w:pPr>
      <w:r>
        <w:rPr>
          <w:b/>
        </w:rPr>
        <w:t xml:space="preserve"> </w:t>
      </w:r>
    </w:p>
    <w:p w:rsidR="00FB5FAA" w:rsidRDefault="00FB5FAA" w:rsidP="00F1694D">
      <w:pPr>
        <w:jc w:val="both"/>
      </w:pPr>
    </w:p>
    <w:sectPr w:rsidR="00FB5F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D6"/>
    <w:rsid w:val="000B7964"/>
    <w:rsid w:val="00225785"/>
    <w:rsid w:val="003E1562"/>
    <w:rsid w:val="004314D6"/>
    <w:rsid w:val="00491F48"/>
    <w:rsid w:val="004C29DB"/>
    <w:rsid w:val="0053786B"/>
    <w:rsid w:val="005D0BFC"/>
    <w:rsid w:val="0065667D"/>
    <w:rsid w:val="006D07F1"/>
    <w:rsid w:val="008268B4"/>
    <w:rsid w:val="008B44E5"/>
    <w:rsid w:val="008E14AF"/>
    <w:rsid w:val="008F4B86"/>
    <w:rsid w:val="009D6B67"/>
    <w:rsid w:val="00AD4533"/>
    <w:rsid w:val="00C3283F"/>
    <w:rsid w:val="00CE551A"/>
    <w:rsid w:val="00EB0BD7"/>
    <w:rsid w:val="00F1694D"/>
    <w:rsid w:val="00F25A4E"/>
    <w:rsid w:val="00F64D15"/>
    <w:rsid w:val="00F97C38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BA6F65-8A13-49CC-9C30-BDC7C52D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5785"/>
    <w:pPr>
      <w:widowControl w:val="0"/>
      <w:suppressAutoHyphens/>
      <w:spacing w:after="140" w:line="288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25785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25785"/>
    <w:pPr>
      <w:widowControl w:val="0"/>
      <w:suppressLineNumbers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2016-03-01T11:45:00Z</cp:lastPrinted>
  <dcterms:created xsi:type="dcterms:W3CDTF">2016-03-09T08:22:00Z</dcterms:created>
  <dcterms:modified xsi:type="dcterms:W3CDTF">2016-03-09T08:22:00Z</dcterms:modified>
</cp:coreProperties>
</file>