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3" w:rsidRDefault="00E61953" w:rsidP="00E61953">
      <w:pPr>
        <w:spacing w:line="36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Formularz zgłoszeniowy na członka Komitetu Rewitalizacji dla właścicieli, użytkowników wieczystych nieruchomości i podmiotów zarządzających nieruchomościami znajdującymi się na obszarach rewitalizacji, podmiotów prowadzących na obszarze gminy działalność gospodarczą bądź społeczną. </w:t>
      </w:r>
    </w:p>
    <w:tbl>
      <w:tblPr>
        <w:tblStyle w:val="Tabela-Siatka"/>
        <w:tblW w:w="4863" w:type="pct"/>
        <w:tblInd w:w="0" w:type="dxa"/>
        <w:tblLook w:val="04A0" w:firstRow="1" w:lastRow="0" w:firstColumn="1" w:lastColumn="0" w:noHBand="0" w:noVBand="1"/>
      </w:tblPr>
      <w:tblGrid>
        <w:gridCol w:w="2667"/>
        <w:gridCol w:w="6147"/>
      </w:tblGrid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Nazwa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siedziby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Nr telefonu do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 osoby reprezentującej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 osoby reprezentującej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e-mail osoby reprezentującej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293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Uzasadnienie uczestnictwa w Komitecie </w:t>
            </w:r>
          </w:p>
          <w:p w:rsidR="00E61953" w:rsidRDefault="00E61953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E61953">
              <w:rPr>
                <w:rFonts w:cstheme="minorHAnsi"/>
                <w:i/>
                <w:szCs w:val="24"/>
              </w:rPr>
              <w:t xml:space="preserve">(uzasadnienie powinno zawierać informacje nt. posiadanej wiedzy i doświadczenia w zakresie prowadzonych działań rewitalizacyjnych oraz przedsięwzięć realizowanych na rzecz społeczności lokalnej, a także w jako sposób kandydat na członka Komitetu będzie </w:t>
            </w:r>
            <w:r w:rsidRPr="00E61953">
              <w:rPr>
                <w:rFonts w:cstheme="minorHAnsi"/>
                <w:i/>
              </w:rPr>
              <w:t>komunikował i promował działania rewitalizacyjne w środowisku lokalnym)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</w:p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……………..……………………………………………</w:t>
      </w:r>
    </w:p>
    <w:p w:rsidR="00E61953" w:rsidRDefault="00E61953" w:rsidP="00E61953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Podpis osoby upoważnionej do składania oświadczeń w imieniu podmiotu</w:t>
      </w:r>
    </w:p>
    <w:p w:rsidR="00E61953" w:rsidRDefault="00E61953" w:rsidP="00E6195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osoby reprezentującej podmiot:</w:t>
      </w:r>
    </w:p>
    <w:p w:rsidR="00E61953" w:rsidRDefault="00E61953" w:rsidP="00E6195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podpisany(a)....................................................... oświadczam, że: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kandydowanie na członka Komitetu Rewitalizacji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na przetwarzanie moich danych osobowych do celów rekrutacyjnych przez Urząd Miasta Ustka, w tym umieszczenie na stronie internetowej Urzędu Miasta Ustka, oraz w BIP Miasta Ustka mojego imienia, nazwiska i informacji </w:t>
      </w:r>
      <w:r>
        <w:rPr>
          <w:rFonts w:cstheme="minorHAnsi"/>
          <w:sz w:val="24"/>
          <w:szCs w:val="24"/>
        </w:rPr>
        <w:br/>
        <w:t>o dotychczasowej działalności.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byłem(am) karany(a) za przestępstwo popełnione umyślnie.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pełnie praw publicznych.</w:t>
      </w:r>
    </w:p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</w:t>
      </w:r>
    </w:p>
    <w:p w:rsidR="00E61953" w:rsidRDefault="00E61953" w:rsidP="00E61953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data, czytelny podpis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Zgodnie z art. 13 ust. 1 i 2 Rozporządzenia Parlamentu Europejskiego i Rady (UE) 2016/679 z dnia 27 kwietnia 201 r. w sprawie ochrony osób fizycznych w związku z przetwarzaniem danych osobowych i w sprawie swobodnego przepływu takich danych oraz uchylenia dyrektywy 95/46/WE (zwane dalej rozporządzeniem RODO) informuję, iż: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Administrator danych osobowych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Pani/Pana danych osobowych jest Gmina Miasto Ustka reprezentowana przez Burmistrza Miasta Ustki z siedzibą - Urząd Miasta Ustka, 76-270 Ustka, </w:t>
      </w:r>
      <w:r>
        <w:rPr>
          <w:rFonts w:asciiTheme="minorHAnsi" w:hAnsiTheme="minorHAnsi" w:cstheme="minorHAnsi"/>
        </w:rPr>
        <w:br/>
        <w:t xml:space="preserve">ul. Ks. Kardynała Stefana Wyszyńskiego 3 (dalej zwana jako Administrator). </w:t>
      </w:r>
      <w:r>
        <w:rPr>
          <w:rFonts w:asciiTheme="minorHAnsi" w:hAnsiTheme="minorHAnsi" w:cstheme="minorHAnsi"/>
        </w:rPr>
        <w:br/>
        <w:t xml:space="preserve">Z administratorem można się skontaktować: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listownie na adres: ul. Ks. Kardynała Stefana Wyszyńskiego 3, 76-270 Ustka;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telefonicznie 59 8154300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fax - 59 8152900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przez email: bom1@um.ustka.pl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Inspektor ochrony danych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</w:t>
      </w:r>
      <w:r>
        <w:rPr>
          <w:rFonts w:asciiTheme="minorHAnsi" w:hAnsiTheme="minorHAnsi" w:cstheme="minorHAnsi"/>
        </w:rPr>
        <w:br/>
        <w:t xml:space="preserve">się kontaktować przez </w:t>
      </w:r>
      <w:hyperlink r:id="rId5" w:history="1">
        <w:r>
          <w:rPr>
            <w:rStyle w:val="Hipercze"/>
            <w:rFonts w:asciiTheme="minorHAnsi" w:hAnsiTheme="minorHAnsi" w:cstheme="minorHAnsi"/>
          </w:rPr>
          <w:t>iod@um.ustka.pl</w:t>
        </w:r>
      </w:hyperlink>
      <w:r>
        <w:rPr>
          <w:rFonts w:asciiTheme="minorHAnsi" w:hAnsiTheme="minorHAnsi" w:cstheme="minorHAnsi"/>
        </w:rPr>
        <w:t>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Cele przetwarzania oraz podstawa prawna przetwarzania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są przetwarzane, są między innymi w celu: 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przyjęcie formularza zgłoszeniowego na członka Komitetu Rewitalizacji, 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zgłoszenia,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dokonania wyboru członków Komisji w tym przygotowania protokołu i powołania Komisji w drodze Zarządzenia,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realizacji zadań Komisji,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archiwizacji sprawy.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Podstawą prawną przetwarzania Pani/Pana danych osobowych jest art. 6 ust.1 lit e) RODO </w:t>
      </w:r>
      <w:r>
        <w:rPr>
          <w:rFonts w:asciiTheme="minorHAnsi" w:hAnsiTheme="minorHAnsi" w:cstheme="minorHAnsi"/>
        </w:rPr>
        <w:br/>
        <w:t xml:space="preserve">(tj. </w:t>
      </w:r>
      <w:r>
        <w:rPr>
          <w:rFonts w:asciiTheme="minorHAnsi" w:hAnsiTheme="minorHAnsi" w:cstheme="minorHAnsi"/>
          <w:b/>
          <w:bCs/>
        </w:rPr>
        <w:t>przetwarzanie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</w:rPr>
        <w:t xml:space="preserve">), w związku z: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ustawą z dnia 9 października 2015r o rewitalizacji 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Zarządzenie Burmistrza Miasta Ustka w sprawie: ogłoszenia konsultacji społecznych dotyczących zmiany Zasad wyznaczania składu oraz zasady działania Komitetu Rewitalizacji.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5/6 ustawy z 14.7.1983 r. o narodowym zasobie archiwalnym i archiwach.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Okres przechowywania danych osobowych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Odbiorcy danych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nie przewiduje przekazywać Pani/Pana dane osobowe innym podmiotom, jednak dane w zakresie imienia i nazwiska zostaną ogłoszone do wiadomości publicznej </w:t>
      </w:r>
      <w:r>
        <w:rPr>
          <w:rFonts w:asciiTheme="minorHAnsi" w:hAnsiTheme="minorHAnsi" w:cstheme="minorHAnsi"/>
        </w:rPr>
        <w:br/>
        <w:t>w Zarządzeniu powołującym skład Komitetu Rewitalizacji.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Przekazywanie danych do państwa trzeciego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nie będą przekazywane do państw trzecich.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Prawa związane z przetwarzaniem danych osobowych i podejmowaniem zautomatyzowanych decyzji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Przysługują Pani/Panu następujące prawa związane z przetwarzaniem danych osobowych: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dostępu do Pani/Pana danych osobowych z wyjątkiem danych osób wnioskujących,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sprostowania Pani/Pana danych osobowych,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usunięcia Pani/Pana danych osobowych, w sytuacji, </w:t>
      </w:r>
      <w:r>
        <w:rPr>
          <w:rFonts w:asciiTheme="minorHAnsi" w:hAnsiTheme="minorHAnsi" w:cstheme="minorHAnsi"/>
        </w:rPr>
        <w:br/>
        <w:t xml:space="preserve">gdy przetwarzanie danych jest niezgodne z przepisami prawa;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ograniczenia przetwarzania Pani/Pana danych osobowych.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skorzystać z powyższych praw, należy skontaktować się z Administratorem </w:t>
      </w:r>
      <w:r>
        <w:rPr>
          <w:rFonts w:asciiTheme="minorHAnsi" w:hAnsiTheme="minorHAnsi" w:cstheme="minorHAnsi"/>
        </w:rPr>
        <w:br/>
        <w:t xml:space="preserve">lub z naszym inspektorem ochrony danych.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Prawo wniesienia skargi do organu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Przysługuje Pani/Panu także prawo wniesienia skargi do organu nadzorczego zajmującego się ochroną danych osobowych, tj. Prezesa Urzędu Ochrony Danych Osobowych.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Wymóg podania danych </w:t>
      </w:r>
    </w:p>
    <w:p w:rsidR="000A4217" w:rsidRDefault="00E61953" w:rsidP="001A37BF">
      <w:pPr>
        <w:pStyle w:val="Akapitzlist"/>
        <w:spacing w:line="360" w:lineRule="auto"/>
        <w:ind w:left="360"/>
        <w:jc w:val="both"/>
      </w:pPr>
      <w:r>
        <w:rPr>
          <w:rFonts w:cstheme="minorHAnsi"/>
          <w:sz w:val="24"/>
          <w:szCs w:val="24"/>
        </w:rPr>
        <w:t>Podanie danych osobowych jest dobrowolne, jednak w przypadku chęci złożenia formularza zgłoszeniowego na członka Komitetu Rewitalizacji niezbędne. Brak podania danych może skutkować brakiem możliwości zastania powołany</w:t>
      </w:r>
      <w:r w:rsidR="001A37BF">
        <w:rPr>
          <w:rFonts w:cstheme="minorHAnsi"/>
          <w:sz w:val="24"/>
          <w:szCs w:val="24"/>
        </w:rPr>
        <w:t>m w skład Komitetu Rewitalizacji.</w:t>
      </w:r>
    </w:p>
    <w:sectPr w:rsidR="000A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FCB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0236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C6B30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D1047"/>
    <w:multiLevelType w:val="hybridMultilevel"/>
    <w:tmpl w:val="73620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280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FE"/>
    <w:rsid w:val="000A4217"/>
    <w:rsid w:val="001A37BF"/>
    <w:rsid w:val="001D12FE"/>
    <w:rsid w:val="00C110A5"/>
    <w:rsid w:val="00E61953"/>
    <w:rsid w:val="00E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614F-26B4-4FBE-88B0-C646AF4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95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61953"/>
  </w:style>
  <w:style w:type="paragraph" w:styleId="Akapitzlist">
    <w:name w:val="List Paragraph"/>
    <w:basedOn w:val="Normalny"/>
    <w:link w:val="AkapitzlistZnak"/>
    <w:uiPriority w:val="34"/>
    <w:qFormat/>
    <w:rsid w:val="00E61953"/>
    <w:pPr>
      <w:ind w:left="720"/>
      <w:contextualSpacing/>
    </w:pPr>
  </w:style>
  <w:style w:type="paragraph" w:customStyle="1" w:styleId="Default">
    <w:name w:val="Default"/>
    <w:rsid w:val="00E6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Kotowska</dc:creator>
  <cp:keywords/>
  <dc:description/>
  <cp:lastModifiedBy>Klaudia Kotowska</cp:lastModifiedBy>
  <cp:revision>5</cp:revision>
  <dcterms:created xsi:type="dcterms:W3CDTF">2024-04-08T12:57:00Z</dcterms:created>
  <dcterms:modified xsi:type="dcterms:W3CDTF">2024-04-09T12:35:00Z</dcterms:modified>
</cp:coreProperties>
</file>